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AE" w:rsidRPr="00A64904" w:rsidRDefault="002A16AE">
      <w:pPr>
        <w:autoSpaceDN w:val="0"/>
        <w:jc w:val="center"/>
        <w:rPr>
          <w:sz w:val="32"/>
          <w:szCs w:val="32"/>
        </w:rPr>
      </w:pPr>
      <w:bookmarkStart w:id="0" w:name="_GoBack"/>
      <w:bookmarkEnd w:id="0"/>
      <w:r>
        <w:rPr>
          <w:rFonts w:ascii="黑体" w:eastAsia="黑体" w:hAnsi="黑体" w:hint="eastAsia"/>
          <w:sz w:val="32"/>
          <w:szCs w:val="32"/>
        </w:rPr>
        <w:t>江门市</w:t>
      </w:r>
      <w:r w:rsidRPr="00A64904">
        <w:rPr>
          <w:rFonts w:ascii="黑体" w:eastAsia="黑体" w:hAnsi="黑体"/>
          <w:sz w:val="32"/>
          <w:szCs w:val="32"/>
        </w:rPr>
        <w:t>2017年政府集中采购目录及限额标</w:t>
      </w:r>
      <w:r>
        <w:rPr>
          <w:rFonts w:ascii="仿宋_GB2312" w:hint="eastAsia"/>
          <w:sz w:val="32"/>
          <w:szCs w:val="32"/>
        </w:rPr>
        <w:t>准</w:t>
      </w:r>
    </w:p>
    <w:p w:rsidR="002A16AE" w:rsidRDefault="002A16AE">
      <w:pPr>
        <w:autoSpaceDN w:val="0"/>
        <w:jc w:val="center"/>
      </w:pP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341"/>
        <w:gridCol w:w="2718"/>
        <w:gridCol w:w="4262"/>
      </w:tblGrid>
      <w:tr w:rsidR="002A16AE" w:rsidRPr="00F126E6" w:rsidTr="002A16AE">
        <w:tc>
          <w:tcPr>
            <w:tcW w:w="8648" w:type="dxa"/>
            <w:gridSpan w:val="4"/>
            <w:tcBorders>
              <w:top w:val="nil"/>
              <w:left w:val="nil"/>
              <w:bottom w:val="nil"/>
              <w:right w:val="nil"/>
            </w:tcBorders>
            <w:shd w:val="clear" w:color="auto" w:fill="auto"/>
          </w:tcPr>
          <w:p w:rsidR="002A16AE" w:rsidRPr="00F126E6" w:rsidRDefault="002A16AE" w:rsidP="002A16AE">
            <w:pPr>
              <w:autoSpaceDN w:val="0"/>
              <w:jc w:val="left"/>
              <w:rPr>
                <w:szCs w:val="21"/>
              </w:rPr>
            </w:pPr>
            <w:r w:rsidRPr="00F126E6">
              <w:rPr>
                <w:rFonts w:ascii="仿宋_GB2312"/>
                <w:b/>
                <w:color w:val="000000"/>
                <w:szCs w:val="21"/>
              </w:rPr>
              <w:t>一、政府集中采购目录</w:t>
            </w:r>
          </w:p>
          <w:p w:rsidR="002A16AE" w:rsidRPr="00F126E6" w:rsidRDefault="002A16AE" w:rsidP="002A16AE">
            <w:pPr>
              <w:autoSpaceDN w:val="0"/>
              <w:rPr>
                <w:szCs w:val="21"/>
              </w:rPr>
            </w:pPr>
          </w:p>
        </w:tc>
      </w:tr>
      <w:tr w:rsidR="002A16AE" w:rsidRPr="00F126E6" w:rsidTr="002A16AE">
        <w:tc>
          <w:tcPr>
            <w:tcW w:w="8648" w:type="dxa"/>
            <w:gridSpan w:val="4"/>
            <w:tcBorders>
              <w:top w:val="nil"/>
              <w:left w:val="nil"/>
              <w:bottom w:val="single" w:sz="4" w:space="0" w:color="auto"/>
              <w:right w:val="nil"/>
            </w:tcBorders>
            <w:shd w:val="clear" w:color="auto" w:fill="auto"/>
          </w:tcPr>
          <w:p w:rsidR="002A16AE" w:rsidRPr="00F126E6" w:rsidRDefault="002A16AE" w:rsidP="002A16AE">
            <w:pPr>
              <w:autoSpaceDN w:val="0"/>
              <w:jc w:val="left"/>
              <w:rPr>
                <w:szCs w:val="21"/>
              </w:rPr>
            </w:pPr>
            <w:r w:rsidRPr="00F126E6">
              <w:rPr>
                <w:rFonts w:ascii="仿宋_GB2312"/>
                <w:b/>
                <w:color w:val="000000"/>
                <w:szCs w:val="21"/>
              </w:rPr>
              <w:t>（一）集中采购机构采购项目</w:t>
            </w:r>
          </w:p>
        </w:tc>
      </w:tr>
      <w:tr w:rsidR="002A16AE" w:rsidRPr="00F126E6" w:rsidTr="002A16AE">
        <w:tc>
          <w:tcPr>
            <w:tcW w:w="1668" w:type="dxa"/>
            <w:gridSpan w:val="2"/>
            <w:tcBorders>
              <w:top w:val="single" w:sz="4" w:space="0" w:color="auto"/>
            </w:tcBorders>
            <w:shd w:val="clear" w:color="auto" w:fill="auto"/>
          </w:tcPr>
          <w:p w:rsidR="002A16AE" w:rsidRPr="00F126E6" w:rsidRDefault="002A16AE" w:rsidP="002A16AE">
            <w:pPr>
              <w:autoSpaceDN w:val="0"/>
              <w:jc w:val="center"/>
              <w:rPr>
                <w:szCs w:val="21"/>
              </w:rPr>
            </w:pPr>
            <w:r w:rsidRPr="00F126E6">
              <w:rPr>
                <w:rFonts w:ascii="仿宋_GB2312"/>
                <w:b/>
                <w:color w:val="000000"/>
                <w:szCs w:val="21"/>
              </w:rPr>
              <w:t>品目编码</w:t>
            </w:r>
          </w:p>
          <w:p w:rsidR="002A16AE" w:rsidRPr="00F126E6" w:rsidRDefault="002A16AE" w:rsidP="002A16AE">
            <w:pPr>
              <w:autoSpaceDN w:val="0"/>
              <w:rPr>
                <w:szCs w:val="21"/>
              </w:rPr>
            </w:pPr>
          </w:p>
        </w:tc>
        <w:tc>
          <w:tcPr>
            <w:tcW w:w="2718" w:type="dxa"/>
            <w:tcBorders>
              <w:top w:val="single" w:sz="4" w:space="0" w:color="auto"/>
            </w:tcBorders>
            <w:shd w:val="clear" w:color="auto" w:fill="auto"/>
          </w:tcPr>
          <w:p w:rsidR="002A16AE" w:rsidRPr="00F126E6" w:rsidRDefault="002A16AE" w:rsidP="002A16AE">
            <w:pPr>
              <w:autoSpaceDN w:val="0"/>
              <w:jc w:val="center"/>
              <w:rPr>
                <w:szCs w:val="21"/>
              </w:rPr>
            </w:pPr>
            <w:r w:rsidRPr="00F126E6">
              <w:rPr>
                <w:rFonts w:ascii="仿宋_GB2312"/>
                <w:b/>
                <w:color w:val="000000"/>
                <w:szCs w:val="21"/>
              </w:rPr>
              <w:t>品目名称</w:t>
            </w:r>
          </w:p>
          <w:p w:rsidR="002A16AE" w:rsidRPr="00F126E6" w:rsidRDefault="002A16AE" w:rsidP="002A16AE">
            <w:pPr>
              <w:autoSpaceDN w:val="0"/>
              <w:rPr>
                <w:szCs w:val="21"/>
              </w:rPr>
            </w:pPr>
          </w:p>
        </w:tc>
        <w:tc>
          <w:tcPr>
            <w:tcW w:w="4262" w:type="dxa"/>
            <w:tcBorders>
              <w:top w:val="single" w:sz="4" w:space="0" w:color="auto"/>
            </w:tcBorders>
            <w:shd w:val="clear" w:color="auto" w:fill="auto"/>
          </w:tcPr>
          <w:p w:rsidR="002A16AE" w:rsidRPr="00F126E6" w:rsidRDefault="002A16AE" w:rsidP="002A16AE">
            <w:pPr>
              <w:autoSpaceDN w:val="0"/>
              <w:jc w:val="center"/>
              <w:rPr>
                <w:szCs w:val="21"/>
              </w:rPr>
            </w:pPr>
            <w:r w:rsidRPr="00F126E6">
              <w:rPr>
                <w:rFonts w:ascii="仿宋_GB2312"/>
                <w:b/>
                <w:color w:val="000000"/>
                <w:szCs w:val="21"/>
              </w:rPr>
              <w:t>备注</w:t>
            </w:r>
          </w:p>
          <w:p w:rsidR="002A16AE" w:rsidRPr="00F126E6" w:rsidRDefault="002A16AE" w:rsidP="002A16AE">
            <w:pPr>
              <w:autoSpaceDN w:val="0"/>
              <w:rPr>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center"/>
              <w:rPr>
                <w:szCs w:val="21"/>
              </w:rPr>
            </w:pPr>
            <w:r w:rsidRPr="00F126E6">
              <w:rPr>
                <w:rFonts w:ascii="仿宋_GB2312"/>
                <w:b/>
                <w:color w:val="000000"/>
                <w:szCs w:val="21"/>
              </w:rPr>
              <w:t>A</w:t>
            </w:r>
          </w:p>
          <w:p w:rsidR="002A16AE" w:rsidRPr="00F126E6" w:rsidRDefault="002A16AE" w:rsidP="002A16AE">
            <w:pPr>
              <w:autoSpaceDN w:val="0"/>
              <w:rPr>
                <w:szCs w:val="21"/>
              </w:rPr>
            </w:pPr>
          </w:p>
        </w:tc>
        <w:tc>
          <w:tcPr>
            <w:tcW w:w="2718" w:type="dxa"/>
            <w:shd w:val="clear" w:color="auto" w:fill="auto"/>
          </w:tcPr>
          <w:p w:rsidR="002A16AE" w:rsidRPr="00F126E6" w:rsidRDefault="002A16AE" w:rsidP="002A16AE">
            <w:pPr>
              <w:autoSpaceDN w:val="0"/>
              <w:jc w:val="center"/>
              <w:rPr>
                <w:szCs w:val="21"/>
              </w:rPr>
            </w:pPr>
            <w:r w:rsidRPr="00F126E6">
              <w:rPr>
                <w:rFonts w:ascii="仿宋_GB2312"/>
                <w:b/>
                <w:color w:val="000000"/>
                <w:szCs w:val="21"/>
              </w:rPr>
              <w:t>货物类</w:t>
            </w:r>
          </w:p>
          <w:p w:rsidR="002A16AE" w:rsidRPr="00F126E6" w:rsidRDefault="002A16AE" w:rsidP="002A16AE">
            <w:pPr>
              <w:autoSpaceDN w:val="0"/>
              <w:rPr>
                <w:szCs w:val="21"/>
              </w:rPr>
            </w:pPr>
          </w:p>
        </w:tc>
        <w:tc>
          <w:tcPr>
            <w:tcW w:w="4262" w:type="dxa"/>
            <w:shd w:val="clear" w:color="auto" w:fill="auto"/>
          </w:tcPr>
          <w:p w:rsidR="002A16AE" w:rsidRPr="00F126E6" w:rsidRDefault="002A16AE" w:rsidP="002A16AE">
            <w:pPr>
              <w:autoSpaceDN w:val="0"/>
              <w:jc w:val="center"/>
              <w:rPr>
                <w:szCs w:val="21"/>
              </w:rPr>
            </w:pPr>
            <w:r w:rsidRPr="00F126E6">
              <w:rPr>
                <w:rFonts w:ascii="仿宋_GB2312"/>
                <w:color w:val="000000"/>
                <w:szCs w:val="21"/>
              </w:rPr>
              <w:t xml:space="preserve">　</w:t>
            </w:r>
          </w:p>
          <w:p w:rsidR="002A16AE" w:rsidRPr="00F126E6" w:rsidRDefault="002A16AE" w:rsidP="002A16AE">
            <w:pPr>
              <w:autoSpaceDN w:val="0"/>
              <w:rPr>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A02</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通用设备</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64727E" w:rsidRDefault="002A16AE" w:rsidP="002A16AE">
            <w:pPr>
              <w:autoSpaceDN w:val="0"/>
              <w:jc w:val="left"/>
              <w:rPr>
                <w:rFonts w:ascii="宋体" w:hAnsi="宋体"/>
                <w:color w:val="000000"/>
                <w:szCs w:val="21"/>
              </w:rPr>
            </w:pPr>
            <w:r w:rsidRPr="00FC7BCA">
              <w:rPr>
                <w:rFonts w:ascii="宋体" w:hAnsi="宋体" w:cs="宋体"/>
                <w:bCs/>
                <w:color w:val="000000"/>
                <w:kern w:val="0"/>
                <w:szCs w:val="21"/>
              </w:rPr>
              <w:t>A0201</w:t>
            </w:r>
          </w:p>
        </w:tc>
        <w:tc>
          <w:tcPr>
            <w:tcW w:w="2718" w:type="dxa"/>
            <w:shd w:val="clear" w:color="auto" w:fill="auto"/>
          </w:tcPr>
          <w:p w:rsidR="002A16AE" w:rsidRPr="0064727E" w:rsidRDefault="002A16AE" w:rsidP="002A16AE">
            <w:pPr>
              <w:autoSpaceDN w:val="0"/>
              <w:jc w:val="left"/>
              <w:rPr>
                <w:rFonts w:ascii="宋体" w:hAnsi="宋体"/>
                <w:color w:val="000000"/>
                <w:szCs w:val="21"/>
              </w:rPr>
            </w:pPr>
            <w:r w:rsidRPr="00FC7BCA">
              <w:rPr>
                <w:rFonts w:ascii="宋体" w:hAnsi="宋体" w:cs="宋体" w:hint="eastAsia"/>
                <w:bCs/>
                <w:color w:val="000000"/>
                <w:kern w:val="0"/>
                <w:szCs w:val="21"/>
              </w:rPr>
              <w:t>计算机设备及软件</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A02010103</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服务器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A02010104</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台式计算机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图形工作站除外。</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A02010105</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便携式计算机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移动工作站除外。</w:t>
            </w:r>
          </w:p>
        </w:tc>
      </w:tr>
      <w:tr w:rsidR="002A16AE" w:rsidRPr="00F126E6" w:rsidTr="002A16AE">
        <w:tc>
          <w:tcPr>
            <w:tcW w:w="1668" w:type="dxa"/>
            <w:gridSpan w:val="2"/>
            <w:shd w:val="clear" w:color="auto" w:fill="auto"/>
          </w:tcPr>
          <w:p w:rsidR="002A16AE" w:rsidRPr="00FC7BCA" w:rsidRDefault="002A16AE">
            <w:pPr>
              <w:autoSpaceDN w:val="0"/>
              <w:jc w:val="left"/>
              <w:rPr>
                <w:rFonts w:ascii="宋体" w:hAnsi="宋体"/>
                <w:b/>
                <w:color w:val="000000"/>
                <w:szCs w:val="21"/>
              </w:rPr>
            </w:pPr>
            <w:r w:rsidRPr="00FC7BCA">
              <w:rPr>
                <w:rFonts w:ascii="宋体" w:hAnsi="宋体"/>
                <w:b/>
                <w:color w:val="000000"/>
                <w:szCs w:val="21"/>
              </w:rPr>
              <w:t>A020102</w:t>
            </w:r>
          </w:p>
        </w:tc>
        <w:tc>
          <w:tcPr>
            <w:tcW w:w="2718" w:type="dxa"/>
            <w:shd w:val="clear" w:color="auto" w:fill="auto"/>
          </w:tcPr>
          <w:p w:rsidR="002A16AE" w:rsidRPr="00FC7BCA" w:rsidRDefault="002A16AE">
            <w:pPr>
              <w:autoSpaceDN w:val="0"/>
              <w:jc w:val="left"/>
              <w:rPr>
                <w:rFonts w:ascii="宋体" w:hAnsi="宋体"/>
                <w:b/>
                <w:color w:val="000000"/>
                <w:szCs w:val="21"/>
              </w:rPr>
            </w:pPr>
            <w:r w:rsidRPr="00FC7BCA">
              <w:rPr>
                <w:rFonts w:ascii="宋体" w:hAnsi="宋体" w:cs="宋体" w:hint="eastAsia"/>
                <w:b/>
                <w:bCs/>
                <w:color w:val="000000"/>
                <w:kern w:val="0"/>
                <w:szCs w:val="21"/>
              </w:rPr>
              <w:t>计算机网络设备</w:t>
            </w:r>
          </w:p>
        </w:tc>
        <w:tc>
          <w:tcPr>
            <w:tcW w:w="4262" w:type="dxa"/>
            <w:shd w:val="clear" w:color="auto" w:fill="auto"/>
          </w:tcPr>
          <w:p w:rsidR="002A16AE" w:rsidRPr="00F126E6" w:rsidRDefault="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C7BCA" w:rsidRDefault="002A16AE" w:rsidP="002A16AE">
            <w:pPr>
              <w:widowControl/>
              <w:jc w:val="left"/>
              <w:rPr>
                <w:rFonts w:ascii="宋体" w:hAnsi="宋体" w:cs="宋体"/>
                <w:color w:val="000000"/>
                <w:kern w:val="0"/>
                <w:szCs w:val="21"/>
              </w:rPr>
            </w:pPr>
            <w:r>
              <w:rPr>
                <w:rFonts w:ascii="宋体" w:hAnsi="宋体" w:cs="宋体" w:hint="eastAsia"/>
                <w:color w:val="000000"/>
                <w:kern w:val="0"/>
                <w:szCs w:val="21"/>
              </w:rPr>
              <w:t>A02010201</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color w:val="000000"/>
                <w:kern w:val="0"/>
                <w:szCs w:val="21"/>
              </w:rPr>
              <w:t>路由器</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A02010202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交换设备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指交换机。</w:t>
            </w:r>
          </w:p>
        </w:tc>
      </w:tr>
      <w:tr w:rsidR="002A16AE" w:rsidRPr="00F126E6" w:rsidTr="002A16AE">
        <w:tc>
          <w:tcPr>
            <w:tcW w:w="1668" w:type="dxa"/>
            <w:gridSpan w:val="2"/>
            <w:shd w:val="clear" w:color="auto" w:fill="auto"/>
          </w:tcPr>
          <w:p w:rsidR="002A16AE" w:rsidRPr="00FC7BCA" w:rsidRDefault="002A16AE">
            <w:pPr>
              <w:autoSpaceDN w:val="0"/>
              <w:jc w:val="left"/>
              <w:rPr>
                <w:rFonts w:ascii="宋体" w:hAnsi="宋体"/>
                <w:b/>
                <w:color w:val="000000"/>
                <w:szCs w:val="21"/>
              </w:rPr>
            </w:pPr>
            <w:r w:rsidRPr="00FC7BCA">
              <w:rPr>
                <w:rFonts w:ascii="宋体" w:hAnsi="宋体"/>
                <w:b/>
                <w:color w:val="000000"/>
                <w:szCs w:val="21"/>
              </w:rPr>
              <w:t>A02010601</w:t>
            </w:r>
          </w:p>
        </w:tc>
        <w:tc>
          <w:tcPr>
            <w:tcW w:w="2718" w:type="dxa"/>
            <w:shd w:val="clear" w:color="auto" w:fill="auto"/>
          </w:tcPr>
          <w:p w:rsidR="002A16AE" w:rsidRPr="00FC7BCA" w:rsidRDefault="002A16AE">
            <w:pPr>
              <w:autoSpaceDN w:val="0"/>
              <w:jc w:val="left"/>
              <w:rPr>
                <w:rFonts w:ascii="宋体" w:hAnsi="宋体"/>
                <w:b/>
                <w:color w:val="000000"/>
                <w:szCs w:val="21"/>
              </w:rPr>
            </w:pPr>
            <w:r w:rsidRPr="00FC7BCA">
              <w:rPr>
                <w:rFonts w:ascii="宋体" w:hAnsi="宋体" w:hint="eastAsia"/>
                <w:b/>
                <w:color w:val="000000"/>
                <w:szCs w:val="21"/>
              </w:rPr>
              <w:t>打印设备</w:t>
            </w:r>
          </w:p>
        </w:tc>
        <w:tc>
          <w:tcPr>
            <w:tcW w:w="4262" w:type="dxa"/>
            <w:shd w:val="clear" w:color="auto" w:fill="auto"/>
          </w:tcPr>
          <w:p w:rsidR="002A16AE" w:rsidRPr="00F126E6" w:rsidRDefault="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A0201060101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喷墨打印机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A0201060102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激光打印机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A0201060104</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针式打印机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A0201060401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液晶显示器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指台式计算机显示器。</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A0201060901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扫描仪</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A0202</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办公设备</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A020201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复印机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A020202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投影仪</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color w:val="000000"/>
                <w:kern w:val="0"/>
                <w:szCs w:val="21"/>
              </w:rPr>
              <w:t>A020203</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color w:val="000000"/>
                <w:kern w:val="0"/>
                <w:szCs w:val="21"/>
              </w:rPr>
              <w:t>投影幕</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A020204</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多功能一体机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Pr>
                <w:rFonts w:ascii="宋体" w:hAnsi="宋体" w:cs="宋体" w:hint="eastAsia"/>
                <w:b/>
                <w:bCs/>
                <w:color w:val="000000"/>
                <w:kern w:val="0"/>
                <w:szCs w:val="21"/>
              </w:rPr>
              <w:t>A020205</w:t>
            </w:r>
          </w:p>
        </w:tc>
        <w:tc>
          <w:tcPr>
            <w:tcW w:w="2718" w:type="dxa"/>
            <w:shd w:val="clear" w:color="auto" w:fill="auto"/>
          </w:tcPr>
          <w:p w:rsidR="002A16AE" w:rsidRPr="00F126E6" w:rsidRDefault="002A16AE" w:rsidP="002A16AE">
            <w:pPr>
              <w:autoSpaceDN w:val="0"/>
              <w:jc w:val="left"/>
              <w:rPr>
                <w:rFonts w:ascii="宋体" w:hAnsi="宋体"/>
                <w:szCs w:val="21"/>
              </w:rPr>
            </w:pPr>
            <w:r>
              <w:rPr>
                <w:rFonts w:ascii="宋体" w:hAnsi="宋体" w:cs="宋体" w:hint="eastAsia"/>
                <w:b/>
                <w:bCs/>
                <w:color w:val="000000"/>
                <w:kern w:val="0"/>
                <w:szCs w:val="21"/>
              </w:rPr>
              <w:t>照相机及器材</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A0202050102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通用照相机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指普通照相机，含器材。</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color w:val="000000"/>
                <w:kern w:val="0"/>
                <w:szCs w:val="21"/>
              </w:rPr>
              <w:t>A020207</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color w:val="000000"/>
                <w:kern w:val="0"/>
                <w:szCs w:val="21"/>
              </w:rPr>
              <w:t>LED显示屏</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A02021001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速印机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A02021101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碎纸机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A0203</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车辆</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A020305</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乘用车（轿车</w:t>
            </w:r>
            <w:r>
              <w:rPr>
                <w:rFonts w:ascii="宋体" w:hAnsi="宋体" w:hint="eastAsia"/>
                <w:color w:val="000000"/>
                <w:szCs w:val="21"/>
              </w:rPr>
              <w:t>及面包车</w:t>
            </w:r>
            <w:r w:rsidRPr="00F126E6">
              <w:rPr>
                <w:rFonts w:ascii="宋体" w:hAnsi="宋体"/>
                <w:color w:val="000000"/>
                <w:szCs w:val="21"/>
              </w:rPr>
              <w:t>）</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A020306</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客车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A0205</w:t>
            </w:r>
          </w:p>
        </w:tc>
        <w:tc>
          <w:tcPr>
            <w:tcW w:w="2718" w:type="dxa"/>
            <w:shd w:val="clear" w:color="auto" w:fill="auto"/>
            <w:vAlign w:val="center"/>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机械设备</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A02051228</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电梯</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Pr>
                <w:rFonts w:ascii="宋体" w:hAnsi="宋体" w:cs="宋体" w:hint="eastAsia"/>
                <w:b/>
                <w:bCs/>
                <w:color w:val="000000"/>
                <w:kern w:val="0"/>
                <w:szCs w:val="21"/>
              </w:rPr>
              <w:t>A0206</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电气设备</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Pr>
                <w:rFonts w:ascii="宋体" w:hAnsi="宋体" w:cs="宋体" w:hint="eastAsia"/>
                <w:b/>
                <w:bCs/>
                <w:color w:val="000000"/>
                <w:kern w:val="0"/>
                <w:szCs w:val="21"/>
              </w:rPr>
              <w:t>A02061801</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制冷电器</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A0206180101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电冰箱</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A02061802</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hint="eastAsia"/>
                <w:b/>
                <w:color w:val="000000"/>
                <w:szCs w:val="21"/>
              </w:rPr>
              <w:t>空气调节电器</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lastRenderedPageBreak/>
              <w:t>A0206180203</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空调机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中央空调、精密空调除外。</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A0206180205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空气净化设备</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A0206180299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其他空气调节电器</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A02061808</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热水器</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9C651F" w:rsidRDefault="002A16AE" w:rsidP="002A16AE">
            <w:pPr>
              <w:autoSpaceDN w:val="0"/>
              <w:jc w:val="left"/>
              <w:rPr>
                <w:rFonts w:ascii="宋体" w:hAnsi="宋体"/>
                <w:color w:val="000000"/>
                <w:szCs w:val="21"/>
              </w:rPr>
            </w:pPr>
            <w:r w:rsidRPr="009C651F">
              <w:rPr>
                <w:rFonts w:ascii="宋体" w:hAnsi="宋体" w:hint="eastAsia"/>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A020808</w:t>
            </w:r>
          </w:p>
          <w:p w:rsidR="002A16AE" w:rsidRPr="00F126E6" w:rsidRDefault="002A16AE" w:rsidP="002A16AE">
            <w:pPr>
              <w:autoSpaceDN w:val="0"/>
              <w:rPr>
                <w:rFonts w:ascii="宋体" w:hAnsi="宋体"/>
                <w:szCs w:val="21"/>
              </w:rPr>
            </w:pP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视频会议系统设备</w:t>
            </w:r>
          </w:p>
          <w:p w:rsidR="002A16AE" w:rsidRPr="00F126E6" w:rsidRDefault="002A16AE" w:rsidP="002A16AE">
            <w:pPr>
              <w:autoSpaceDN w:val="0"/>
              <w:rPr>
                <w:rFonts w:ascii="宋体" w:hAnsi="宋体"/>
                <w:szCs w:val="21"/>
              </w:rPr>
            </w:pP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指通过传输线路及多媒体设备，将声音、影像及文件资料互传，实现即时且互动的沟通，以实现会议目的的系统设备。</w:t>
            </w:r>
          </w:p>
        </w:tc>
      </w:tr>
      <w:tr w:rsidR="002A16AE" w:rsidRPr="00F126E6" w:rsidTr="002A16AE">
        <w:tc>
          <w:tcPr>
            <w:tcW w:w="1668" w:type="dxa"/>
            <w:gridSpan w:val="2"/>
            <w:shd w:val="clear" w:color="auto" w:fill="auto"/>
          </w:tcPr>
          <w:p w:rsidR="002A16AE" w:rsidRPr="00F126E6" w:rsidRDefault="002A16AE">
            <w:pPr>
              <w:autoSpaceDN w:val="0"/>
              <w:jc w:val="left"/>
              <w:rPr>
                <w:rFonts w:ascii="宋体" w:hAnsi="宋体"/>
                <w:color w:val="000000"/>
                <w:szCs w:val="21"/>
              </w:rPr>
            </w:pPr>
            <w:r w:rsidRPr="00C20BD1">
              <w:rPr>
                <w:rFonts w:ascii="宋体" w:hAnsi="宋体" w:hint="eastAsia"/>
                <w:color w:val="000000"/>
                <w:szCs w:val="21"/>
              </w:rPr>
              <w:t>A020810</w:t>
            </w:r>
            <w:r w:rsidRPr="00C20BD1">
              <w:rPr>
                <w:rFonts w:ascii="宋体" w:hAnsi="宋体" w:hint="eastAsia"/>
                <w:color w:val="000000"/>
                <w:szCs w:val="21"/>
              </w:rPr>
              <w:tab/>
            </w:r>
            <w:r>
              <w:rPr>
                <w:rFonts w:ascii="宋体" w:hAnsi="宋体" w:hint="eastAsia"/>
                <w:color w:val="000000"/>
                <w:szCs w:val="21"/>
              </w:rPr>
              <w:t xml:space="preserve"> </w:t>
            </w:r>
          </w:p>
        </w:tc>
        <w:tc>
          <w:tcPr>
            <w:tcW w:w="2718" w:type="dxa"/>
            <w:shd w:val="clear" w:color="auto" w:fill="auto"/>
          </w:tcPr>
          <w:p w:rsidR="002A16AE" w:rsidRPr="00F126E6" w:rsidRDefault="002A16AE" w:rsidP="002A16AE">
            <w:pPr>
              <w:autoSpaceDN w:val="0"/>
              <w:jc w:val="left"/>
              <w:rPr>
                <w:rFonts w:ascii="宋体" w:hAnsi="宋体"/>
                <w:color w:val="000000"/>
                <w:szCs w:val="21"/>
              </w:rPr>
            </w:pPr>
            <w:r w:rsidRPr="00C20BD1">
              <w:rPr>
                <w:rFonts w:ascii="宋体" w:hAnsi="宋体" w:hint="eastAsia"/>
                <w:color w:val="000000"/>
                <w:szCs w:val="21"/>
              </w:rPr>
              <w:t>传真及数据数字通信设备</w:t>
            </w:r>
          </w:p>
        </w:tc>
        <w:tc>
          <w:tcPr>
            <w:tcW w:w="4262" w:type="dxa"/>
            <w:shd w:val="clear" w:color="auto" w:fill="auto"/>
          </w:tcPr>
          <w:p w:rsidR="002A16AE" w:rsidRPr="00F126E6" w:rsidRDefault="002A16AE" w:rsidP="002A16AE">
            <w:pPr>
              <w:autoSpaceDN w:val="0"/>
              <w:jc w:val="left"/>
              <w:rPr>
                <w:rFonts w:ascii="宋体" w:hAnsi="宋体"/>
                <w:color w:val="000000"/>
                <w:szCs w:val="21"/>
              </w:rPr>
            </w:pP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A020910</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hint="eastAsia"/>
                <w:b/>
                <w:color w:val="000000"/>
                <w:szCs w:val="21"/>
              </w:rPr>
              <w:t>电视设备</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20BD1" w:rsidRDefault="002A16AE" w:rsidP="002A16AE">
            <w:pPr>
              <w:autoSpaceDN w:val="0"/>
              <w:jc w:val="left"/>
              <w:rPr>
                <w:rFonts w:ascii="宋体" w:hAnsi="宋体"/>
                <w:color w:val="000000"/>
                <w:szCs w:val="21"/>
              </w:rPr>
            </w:pPr>
            <w:r w:rsidRPr="00C20BD1">
              <w:rPr>
                <w:rFonts w:ascii="宋体" w:hAnsi="宋体" w:hint="eastAsia"/>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A02091001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普通电视设备（电视机）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A020911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hint="eastAsia"/>
                <w:b/>
                <w:color w:val="000000"/>
                <w:szCs w:val="21"/>
              </w:rPr>
              <w:t>视频设备</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20BD1" w:rsidRDefault="002A16AE" w:rsidP="002A16AE">
            <w:pPr>
              <w:autoSpaceDN w:val="0"/>
              <w:jc w:val="left"/>
              <w:rPr>
                <w:rFonts w:ascii="宋体" w:hAnsi="宋体"/>
                <w:color w:val="000000"/>
                <w:szCs w:val="21"/>
              </w:rPr>
            </w:pPr>
            <w:r w:rsidRPr="00C20BD1">
              <w:rPr>
                <w:rFonts w:ascii="宋体" w:hAnsi="宋体" w:hint="eastAsia"/>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A02091102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通用摄像机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指普通摄像机，含器材。</w:t>
            </w:r>
          </w:p>
        </w:tc>
      </w:tr>
      <w:tr w:rsidR="002A16AE" w:rsidRPr="00F126E6" w:rsidTr="002A16AE">
        <w:tc>
          <w:tcPr>
            <w:tcW w:w="1668" w:type="dxa"/>
            <w:gridSpan w:val="2"/>
            <w:shd w:val="clear" w:color="auto" w:fill="auto"/>
          </w:tcPr>
          <w:p w:rsidR="002A16AE" w:rsidRPr="00FC7BCA" w:rsidRDefault="002A16AE" w:rsidP="002A16AE">
            <w:pPr>
              <w:autoSpaceDN w:val="0"/>
              <w:jc w:val="left"/>
              <w:rPr>
                <w:rFonts w:ascii="宋体" w:hAnsi="宋体"/>
                <w:b/>
                <w:szCs w:val="21"/>
              </w:rPr>
            </w:pPr>
            <w:r w:rsidRPr="00FC7BCA">
              <w:rPr>
                <w:rFonts w:ascii="宋体" w:hAnsi="宋体"/>
                <w:b/>
                <w:color w:val="000000"/>
                <w:szCs w:val="21"/>
              </w:rPr>
              <w:t>A06</w:t>
            </w:r>
          </w:p>
        </w:tc>
        <w:tc>
          <w:tcPr>
            <w:tcW w:w="2718" w:type="dxa"/>
            <w:shd w:val="clear" w:color="auto" w:fill="auto"/>
          </w:tcPr>
          <w:p w:rsidR="002A16AE" w:rsidRPr="00FC7BCA" w:rsidRDefault="002A16AE" w:rsidP="002A16AE">
            <w:pPr>
              <w:autoSpaceDN w:val="0"/>
              <w:jc w:val="left"/>
              <w:rPr>
                <w:rFonts w:ascii="宋体" w:hAnsi="宋体"/>
                <w:b/>
                <w:szCs w:val="21"/>
              </w:rPr>
            </w:pPr>
            <w:r w:rsidRPr="00FC7BCA">
              <w:rPr>
                <w:rFonts w:ascii="宋体" w:hAnsi="宋体"/>
                <w:b/>
                <w:color w:val="000000"/>
                <w:szCs w:val="21"/>
              </w:rPr>
              <w:t>家具用具</w:t>
            </w:r>
          </w:p>
        </w:tc>
        <w:tc>
          <w:tcPr>
            <w:tcW w:w="4262" w:type="dxa"/>
            <w:shd w:val="clear" w:color="auto" w:fill="auto"/>
          </w:tcPr>
          <w:p w:rsidR="002A16AE" w:rsidRPr="00F126E6" w:rsidRDefault="00745C27" w:rsidP="002A16AE">
            <w:pPr>
              <w:autoSpaceDN w:val="0"/>
              <w:jc w:val="left"/>
              <w:rPr>
                <w:rFonts w:ascii="宋体" w:hAnsi="宋体"/>
                <w:szCs w:val="21"/>
              </w:rPr>
            </w:pPr>
            <w:r>
              <w:rPr>
                <w:rFonts w:ascii="宋体" w:hAnsi="宋体" w:hint="eastAsia"/>
                <w:color w:val="000000"/>
                <w:szCs w:val="21"/>
              </w:rPr>
              <w:t>含</w:t>
            </w:r>
            <w:r w:rsidR="002A16AE" w:rsidRPr="00F126E6">
              <w:rPr>
                <w:rFonts w:ascii="宋体" w:hAnsi="宋体"/>
                <w:color w:val="000000"/>
                <w:szCs w:val="21"/>
              </w:rPr>
              <w:t>办公家具</w:t>
            </w:r>
            <w:r w:rsidR="004107D9">
              <w:rPr>
                <w:rFonts w:ascii="宋体" w:hAnsi="宋体" w:hint="eastAsia"/>
                <w:color w:val="000000"/>
                <w:szCs w:val="21"/>
              </w:rPr>
              <w:t>和其他办公用具</w:t>
            </w:r>
            <w:r w:rsidR="002A16AE" w:rsidRPr="00F126E6">
              <w:rPr>
                <w:rFonts w:ascii="宋体" w:hAnsi="宋体"/>
                <w:color w:val="000000"/>
                <w:szCs w:val="21"/>
              </w:rPr>
              <w:t>。</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A09</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hint="eastAsia"/>
                <w:b/>
                <w:color w:val="000000"/>
                <w:szCs w:val="21"/>
              </w:rPr>
              <w:t>办公消耗用品及类似物品</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color w:val="000000"/>
                <w:szCs w:val="21"/>
              </w:rPr>
            </w:pPr>
            <w:r w:rsidRPr="00CB321E">
              <w:rPr>
                <w:rFonts w:ascii="宋体" w:hAnsi="宋体" w:hint="eastAsia"/>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A090101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复印纸</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指打印复印设备用纸。</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A0902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硒鼓粉盒</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指鼓粉盒、粉盒、喷墨盒、墨水盒、色带。</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B</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工程类</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rPr>
          <w:trHeight w:val="758"/>
        </w:trPr>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B07</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装修工程</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指与建筑物、构筑物新建、改建、扩建无关的单独的装修工程。</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B08</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修缮工程</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指与建筑物、构筑物新建、改建、扩建无关的单独的修缮工程。</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C</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服务类</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C04</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租赁服务（不带操作员）</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color w:val="000000"/>
                <w:szCs w:val="21"/>
              </w:rPr>
            </w:pPr>
            <w:r w:rsidRPr="00CB321E">
              <w:rPr>
                <w:rFonts w:ascii="宋体" w:hAnsi="宋体" w:hint="eastAsia"/>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color w:val="000000"/>
                <w:szCs w:val="21"/>
              </w:rPr>
            </w:pPr>
            <w:r w:rsidRPr="00FC7BCA">
              <w:rPr>
                <w:rFonts w:ascii="宋体" w:hAnsi="宋体"/>
                <w:color w:val="000000"/>
                <w:szCs w:val="21"/>
              </w:rPr>
              <w:t>C0403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color w:val="000000"/>
                <w:szCs w:val="21"/>
              </w:rPr>
            </w:pPr>
            <w:r w:rsidRPr="00FC7BCA">
              <w:rPr>
                <w:rFonts w:ascii="宋体" w:hAnsi="宋体" w:hint="eastAsia"/>
                <w:color w:val="000000"/>
                <w:szCs w:val="21"/>
              </w:rPr>
              <w:t>车辆及其他运输机械租赁服务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color w:val="000000"/>
                <w:szCs w:val="21"/>
              </w:rPr>
            </w:pPr>
            <w:r w:rsidRPr="005D7EC5">
              <w:rPr>
                <w:rFonts w:ascii="宋体" w:hAnsi="宋体" w:hint="eastAsia"/>
                <w:color w:val="000000"/>
                <w:szCs w:val="21"/>
              </w:rPr>
              <w:t xml:space="preserve">　</w:t>
            </w:r>
            <w:r>
              <w:rPr>
                <w:rFonts w:ascii="宋体" w:hAnsi="宋体" w:hint="eastAsia"/>
                <w:color w:val="000000"/>
                <w:szCs w:val="21"/>
              </w:rPr>
              <w:t>指车辆租赁。</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C05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维修和保养服务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C0501</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计算机设备维修和保养服务</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C0502</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办公设备维修和保养服务</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C0503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车辆维修和保养服务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color w:val="000000"/>
                <w:szCs w:val="21"/>
              </w:rPr>
            </w:pPr>
            <w:r w:rsidRPr="005D7EC5">
              <w:rPr>
                <w:rFonts w:ascii="宋体" w:hAnsi="宋体" w:hint="eastAsia"/>
                <w:color w:val="000000"/>
                <w:szCs w:val="21"/>
              </w:rPr>
              <w:t xml:space="preserve">　</w:t>
            </w:r>
            <w:r>
              <w:rPr>
                <w:rFonts w:ascii="宋体" w:hAnsi="宋体" w:hint="eastAsia"/>
                <w:color w:val="000000"/>
                <w:szCs w:val="21"/>
              </w:rPr>
              <w:t>含车辆加油。</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C0507</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空调、电梯维修和保养服务</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vAlign w:val="center"/>
          </w:tcPr>
          <w:p w:rsidR="002A16AE" w:rsidRPr="00F126E6" w:rsidRDefault="002A16AE" w:rsidP="002A16AE">
            <w:pPr>
              <w:autoSpaceDN w:val="0"/>
              <w:jc w:val="left"/>
              <w:rPr>
                <w:rFonts w:ascii="宋体" w:hAnsi="宋体"/>
                <w:szCs w:val="21"/>
              </w:rPr>
            </w:pPr>
            <w:r w:rsidRPr="00603DC1">
              <w:rPr>
                <w:rFonts w:ascii="宋体" w:hAnsi="宋体" w:cs="宋体" w:hint="eastAsia"/>
                <w:b/>
                <w:bCs/>
                <w:color w:val="000000"/>
                <w:kern w:val="0"/>
                <w:szCs w:val="21"/>
              </w:rPr>
              <w:t>C15</w:t>
            </w:r>
          </w:p>
        </w:tc>
        <w:tc>
          <w:tcPr>
            <w:tcW w:w="2718" w:type="dxa"/>
            <w:shd w:val="clear" w:color="auto" w:fill="auto"/>
            <w:vAlign w:val="center"/>
          </w:tcPr>
          <w:p w:rsidR="002A16AE" w:rsidRPr="00F126E6" w:rsidRDefault="002A16AE" w:rsidP="002A16AE">
            <w:pPr>
              <w:autoSpaceDN w:val="0"/>
              <w:jc w:val="left"/>
              <w:rPr>
                <w:rFonts w:ascii="宋体" w:hAnsi="宋体"/>
                <w:szCs w:val="21"/>
              </w:rPr>
            </w:pPr>
            <w:r w:rsidRPr="00603DC1">
              <w:rPr>
                <w:rFonts w:ascii="宋体" w:hAnsi="宋体" w:cs="宋体" w:hint="eastAsia"/>
                <w:b/>
                <w:bCs/>
                <w:color w:val="000000"/>
                <w:kern w:val="0"/>
                <w:szCs w:val="21"/>
              </w:rPr>
              <w:t>金融服务</w:t>
            </w:r>
          </w:p>
        </w:tc>
        <w:tc>
          <w:tcPr>
            <w:tcW w:w="4262" w:type="dxa"/>
            <w:shd w:val="clear" w:color="auto" w:fill="auto"/>
          </w:tcPr>
          <w:p w:rsidR="002A16AE" w:rsidRPr="00F126E6"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c>
          <w:tcPr>
            <w:tcW w:w="1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bCs/>
                <w:color w:val="000000"/>
                <w:kern w:val="0"/>
                <w:szCs w:val="21"/>
              </w:rPr>
              <w:t>C1504</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hint="eastAsia"/>
                <w:bCs/>
                <w:color w:val="000000"/>
                <w:kern w:val="0"/>
                <w:szCs w:val="21"/>
              </w:rPr>
              <w:t>保险服务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r>
              <w:rPr>
                <w:rFonts w:ascii="宋体" w:hAnsi="宋体" w:hint="eastAsia"/>
                <w:color w:val="000000"/>
                <w:szCs w:val="21"/>
              </w:rPr>
              <w:t>含</w:t>
            </w:r>
            <w:r>
              <w:rPr>
                <w:rFonts w:ascii="宋体" w:hAnsi="宋体" w:hint="eastAsia"/>
                <w:szCs w:val="21"/>
              </w:rPr>
              <w:t>车辆保险。</w:t>
            </w:r>
          </w:p>
        </w:tc>
      </w:tr>
      <w:tr w:rsidR="002A16AE" w:rsidRPr="00F126E6" w:rsidTr="002A16AE">
        <w:tc>
          <w:tcPr>
            <w:tcW w:w="1668" w:type="dxa"/>
            <w:gridSpan w:val="2"/>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C08</w:t>
            </w:r>
          </w:p>
        </w:tc>
        <w:tc>
          <w:tcPr>
            <w:tcW w:w="2718" w:type="dxa"/>
            <w:shd w:val="clear" w:color="auto" w:fill="auto"/>
          </w:tcPr>
          <w:p w:rsidR="002A16AE" w:rsidRPr="00FC7BCA" w:rsidRDefault="002A16AE">
            <w:pPr>
              <w:autoSpaceDN w:val="0"/>
              <w:jc w:val="left"/>
              <w:rPr>
                <w:rFonts w:ascii="宋体" w:hAnsi="宋体"/>
                <w:b/>
                <w:color w:val="000000"/>
                <w:szCs w:val="21"/>
              </w:rPr>
            </w:pPr>
            <w:r w:rsidRPr="00FC7BCA">
              <w:rPr>
                <w:rFonts w:ascii="宋体" w:hAnsi="宋体" w:hint="eastAsia"/>
                <w:b/>
                <w:color w:val="000000"/>
                <w:szCs w:val="21"/>
              </w:rPr>
              <w:t>商务服务</w:t>
            </w:r>
          </w:p>
        </w:tc>
        <w:tc>
          <w:tcPr>
            <w:tcW w:w="4262" w:type="dxa"/>
            <w:shd w:val="clear" w:color="auto" w:fill="auto"/>
          </w:tcPr>
          <w:p w:rsidR="002A16AE" w:rsidRPr="00F126E6" w:rsidRDefault="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pPr>
              <w:autoSpaceDN w:val="0"/>
              <w:jc w:val="left"/>
              <w:rPr>
                <w:rFonts w:ascii="宋体" w:hAnsi="宋体"/>
                <w:color w:val="000000"/>
                <w:szCs w:val="21"/>
              </w:rPr>
            </w:pPr>
            <w:r>
              <w:rPr>
                <w:rFonts w:ascii="宋体" w:hAnsi="宋体" w:hint="eastAsia"/>
                <w:color w:val="000000"/>
                <w:szCs w:val="21"/>
              </w:rPr>
              <w:t>C0801</w:t>
            </w:r>
          </w:p>
        </w:tc>
        <w:tc>
          <w:tcPr>
            <w:tcW w:w="2718" w:type="dxa"/>
            <w:shd w:val="clear" w:color="auto" w:fill="auto"/>
          </w:tcPr>
          <w:p w:rsidR="002A16AE" w:rsidRPr="00F126E6" w:rsidRDefault="002A16AE">
            <w:pPr>
              <w:autoSpaceDN w:val="0"/>
              <w:jc w:val="left"/>
              <w:rPr>
                <w:rFonts w:ascii="宋体" w:hAnsi="宋体"/>
                <w:color w:val="000000"/>
                <w:szCs w:val="21"/>
              </w:rPr>
            </w:pPr>
            <w:r>
              <w:rPr>
                <w:rFonts w:ascii="宋体" w:hAnsi="宋体" w:hint="eastAsia"/>
                <w:color w:val="000000"/>
                <w:szCs w:val="21"/>
              </w:rPr>
              <w:t>法律服务</w:t>
            </w:r>
          </w:p>
        </w:tc>
        <w:tc>
          <w:tcPr>
            <w:tcW w:w="4262" w:type="dxa"/>
            <w:shd w:val="clear" w:color="auto" w:fill="auto"/>
          </w:tcPr>
          <w:p w:rsidR="002A16AE" w:rsidRPr="00F126E6" w:rsidRDefault="002A16AE">
            <w:pPr>
              <w:autoSpaceDN w:val="0"/>
              <w:jc w:val="left"/>
              <w:rPr>
                <w:rFonts w:ascii="宋体" w:hAnsi="宋体"/>
                <w:color w:val="000000"/>
                <w:szCs w:val="21"/>
              </w:rPr>
            </w:pP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C0803</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审计服务</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C0805</w:t>
            </w:r>
          </w:p>
        </w:tc>
        <w:tc>
          <w:tcPr>
            <w:tcW w:w="2718"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资产及其他评估服务</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668" w:type="dxa"/>
            <w:gridSpan w:val="2"/>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C081401</w:t>
            </w:r>
          </w:p>
          <w:p w:rsidR="002A16AE" w:rsidRPr="00F126E6" w:rsidRDefault="002A16AE" w:rsidP="002A16AE">
            <w:pPr>
              <w:autoSpaceDN w:val="0"/>
              <w:rPr>
                <w:rFonts w:ascii="宋体" w:hAnsi="宋体"/>
                <w:szCs w:val="21"/>
              </w:rPr>
            </w:pPr>
          </w:p>
        </w:tc>
        <w:tc>
          <w:tcPr>
            <w:tcW w:w="2718"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印刷服务</w:t>
            </w:r>
          </w:p>
          <w:p w:rsidR="002A16AE" w:rsidRPr="00F126E6" w:rsidRDefault="002A16AE" w:rsidP="002A16AE">
            <w:pPr>
              <w:autoSpaceDN w:val="0"/>
              <w:rPr>
                <w:rFonts w:ascii="宋体" w:hAnsi="宋体"/>
                <w:szCs w:val="21"/>
              </w:rPr>
            </w:pPr>
          </w:p>
        </w:tc>
        <w:tc>
          <w:tcPr>
            <w:tcW w:w="4262"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指单证、票据、文件、公文用纸、资料汇编、信封等印刷业务。</w:t>
            </w:r>
          </w:p>
        </w:tc>
      </w:tr>
      <w:tr w:rsidR="002A16AE" w:rsidRPr="00F126E6" w:rsidTr="002A16AE">
        <w:tc>
          <w:tcPr>
            <w:tcW w:w="1668" w:type="dxa"/>
            <w:gridSpan w:val="2"/>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C1204</w:t>
            </w:r>
          </w:p>
          <w:p w:rsidR="002A16AE" w:rsidRPr="00F126E6" w:rsidRDefault="002A16AE" w:rsidP="002A16AE">
            <w:pPr>
              <w:autoSpaceDN w:val="0"/>
              <w:rPr>
                <w:rFonts w:ascii="宋体" w:hAnsi="宋体"/>
                <w:szCs w:val="21"/>
              </w:rPr>
            </w:pPr>
          </w:p>
        </w:tc>
        <w:tc>
          <w:tcPr>
            <w:tcW w:w="2718"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物业管理服务</w:t>
            </w:r>
          </w:p>
          <w:p w:rsidR="002A16AE" w:rsidRPr="00F126E6" w:rsidRDefault="002A16AE" w:rsidP="002A16AE">
            <w:pPr>
              <w:autoSpaceDN w:val="0"/>
              <w:rPr>
                <w:rFonts w:ascii="宋体" w:hAnsi="宋体"/>
                <w:szCs w:val="21"/>
              </w:rPr>
            </w:pPr>
          </w:p>
        </w:tc>
        <w:tc>
          <w:tcPr>
            <w:tcW w:w="4262"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指用于单位办公场所水电供应、设备运行、建筑物门窗保养维护、保洁、保安、绿化养护等项目。</w:t>
            </w:r>
          </w:p>
        </w:tc>
      </w:tr>
      <w:tr w:rsidR="002A16AE" w:rsidRPr="00F126E6" w:rsidTr="002A16AE">
        <w:tc>
          <w:tcPr>
            <w:tcW w:w="8648" w:type="dxa"/>
            <w:gridSpan w:val="4"/>
            <w:tcBorders>
              <w:top w:val="single" w:sz="4" w:space="0" w:color="auto"/>
              <w:left w:val="nil"/>
              <w:bottom w:val="single" w:sz="4" w:space="0" w:color="auto"/>
              <w:right w:val="nil"/>
            </w:tcBorders>
            <w:shd w:val="clear" w:color="auto" w:fill="auto"/>
          </w:tcPr>
          <w:p w:rsidR="002A16AE" w:rsidRPr="00F126E6" w:rsidDel="00B023EC" w:rsidRDefault="002A16AE" w:rsidP="002A16AE">
            <w:pPr>
              <w:autoSpaceDN w:val="0"/>
              <w:rPr>
                <w:rFonts w:ascii="宋体" w:hAnsi="宋体"/>
                <w:b/>
                <w:color w:val="000000"/>
                <w:szCs w:val="21"/>
              </w:rPr>
            </w:pPr>
          </w:p>
        </w:tc>
      </w:tr>
      <w:tr w:rsidR="002A16AE" w:rsidRPr="00F126E6" w:rsidTr="002A16AE">
        <w:tc>
          <w:tcPr>
            <w:tcW w:w="8648" w:type="dxa"/>
            <w:gridSpan w:val="4"/>
            <w:tcBorders>
              <w:top w:val="single" w:sz="4" w:space="0" w:color="auto"/>
              <w:left w:val="nil"/>
              <w:bottom w:val="single" w:sz="4" w:space="0" w:color="auto"/>
              <w:right w:val="nil"/>
            </w:tcBorders>
            <w:shd w:val="clear" w:color="auto" w:fill="auto"/>
          </w:tcPr>
          <w:p w:rsidR="002A16AE" w:rsidRPr="00543BAC" w:rsidRDefault="002A16AE" w:rsidP="002A16AE">
            <w:pPr>
              <w:autoSpaceDN w:val="0"/>
              <w:jc w:val="left"/>
              <w:rPr>
                <w:rFonts w:ascii="仿宋_GB2312"/>
                <w:b/>
                <w:color w:val="000000"/>
                <w:szCs w:val="21"/>
              </w:rPr>
            </w:pPr>
            <w:r>
              <w:rPr>
                <w:rFonts w:ascii="仿宋_GB2312"/>
                <w:b/>
                <w:color w:val="000000"/>
                <w:szCs w:val="21"/>
              </w:rPr>
              <w:lastRenderedPageBreak/>
              <w:t>（</w:t>
            </w:r>
            <w:r>
              <w:rPr>
                <w:rFonts w:ascii="仿宋_GB2312" w:hint="eastAsia"/>
                <w:b/>
                <w:color w:val="000000"/>
                <w:szCs w:val="21"/>
              </w:rPr>
              <w:t>二</w:t>
            </w:r>
            <w:r w:rsidRPr="00F126E6">
              <w:rPr>
                <w:rFonts w:ascii="仿宋_GB2312"/>
                <w:b/>
                <w:color w:val="000000"/>
                <w:szCs w:val="21"/>
              </w:rPr>
              <w:t>）</w:t>
            </w:r>
            <w:r>
              <w:rPr>
                <w:rFonts w:ascii="仿宋_GB2312" w:hint="eastAsia"/>
                <w:b/>
                <w:color w:val="000000"/>
                <w:szCs w:val="21"/>
              </w:rPr>
              <w:t>部门</w:t>
            </w:r>
            <w:r>
              <w:rPr>
                <w:rFonts w:ascii="仿宋_GB2312"/>
                <w:b/>
                <w:color w:val="000000"/>
                <w:szCs w:val="21"/>
              </w:rPr>
              <w:t>集中</w:t>
            </w:r>
            <w:r w:rsidRPr="00F126E6">
              <w:rPr>
                <w:rFonts w:ascii="仿宋_GB2312"/>
                <w:b/>
                <w:color w:val="000000"/>
                <w:szCs w:val="21"/>
              </w:rPr>
              <w:t>采购项目</w:t>
            </w:r>
          </w:p>
        </w:tc>
      </w:tr>
      <w:tr w:rsidR="002A16AE" w:rsidRPr="00F126E6" w:rsidTr="002A16AE">
        <w:tc>
          <w:tcPr>
            <w:tcW w:w="1327" w:type="dxa"/>
            <w:tcBorders>
              <w:top w:val="single" w:sz="4" w:space="0" w:color="auto"/>
              <w:bottom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品目编码</w:t>
            </w:r>
          </w:p>
        </w:tc>
        <w:tc>
          <w:tcPr>
            <w:tcW w:w="3059" w:type="dxa"/>
            <w:gridSpan w:val="2"/>
            <w:tcBorders>
              <w:top w:val="single" w:sz="4" w:space="0" w:color="auto"/>
              <w:bottom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品目名称</w:t>
            </w:r>
          </w:p>
        </w:tc>
        <w:tc>
          <w:tcPr>
            <w:tcW w:w="4262" w:type="dxa"/>
            <w:tcBorders>
              <w:top w:val="single" w:sz="4" w:space="0" w:color="auto"/>
              <w:bottom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备注</w:t>
            </w:r>
          </w:p>
          <w:p w:rsidR="002A16AE" w:rsidRPr="00F126E6" w:rsidRDefault="002A16AE" w:rsidP="002A16AE">
            <w:pPr>
              <w:autoSpaceDN w:val="0"/>
              <w:jc w:val="center"/>
              <w:rPr>
                <w:rFonts w:ascii="宋体" w:hAnsi="宋体"/>
                <w:szCs w:val="21"/>
              </w:rPr>
            </w:pPr>
          </w:p>
        </w:tc>
      </w:tr>
      <w:tr w:rsidR="002A16AE" w:rsidRPr="00F126E6" w:rsidTr="002A16AE">
        <w:tc>
          <w:tcPr>
            <w:tcW w:w="1327" w:type="dxa"/>
            <w:tcBorders>
              <w:top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A</w:t>
            </w:r>
          </w:p>
        </w:tc>
        <w:tc>
          <w:tcPr>
            <w:tcW w:w="3059" w:type="dxa"/>
            <w:gridSpan w:val="2"/>
            <w:tcBorders>
              <w:top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货物类</w:t>
            </w:r>
          </w:p>
        </w:tc>
        <w:tc>
          <w:tcPr>
            <w:tcW w:w="4262" w:type="dxa"/>
            <w:tcBorders>
              <w:top w:val="single" w:sz="4" w:space="0" w:color="auto"/>
            </w:tcBorders>
            <w:shd w:val="clear" w:color="auto" w:fill="auto"/>
          </w:tcPr>
          <w:p w:rsidR="002A16AE" w:rsidRPr="00F126E6" w:rsidRDefault="002A16AE" w:rsidP="002A16AE">
            <w:pPr>
              <w:autoSpaceDN w:val="0"/>
              <w:jc w:val="center"/>
              <w:rPr>
                <w:rFonts w:ascii="宋体" w:hAnsi="宋体"/>
                <w:szCs w:val="21"/>
              </w:rPr>
            </w:pPr>
            <w:r w:rsidRPr="00F126E6">
              <w:rPr>
                <w:rFonts w:ascii="宋体" w:hAnsi="宋体"/>
                <w:b/>
                <w:color w:val="000000"/>
                <w:szCs w:val="21"/>
              </w:rPr>
              <w:t xml:space="preserve">　</w:t>
            </w:r>
          </w:p>
          <w:p w:rsidR="002A16AE" w:rsidRPr="00F126E6" w:rsidRDefault="002A16AE" w:rsidP="002A16AE">
            <w:pPr>
              <w:autoSpaceDN w:val="0"/>
              <w:jc w:val="center"/>
              <w:rPr>
                <w:rFonts w:ascii="宋体" w:hAnsi="宋体"/>
                <w:szCs w:val="21"/>
              </w:rPr>
            </w:pPr>
          </w:p>
        </w:tc>
      </w:tr>
      <w:tr w:rsidR="002A16AE" w:rsidRPr="00F126E6" w:rsidTr="002A16AE">
        <w:tc>
          <w:tcPr>
            <w:tcW w:w="1327"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sidRPr="003D065E">
              <w:rPr>
                <w:rFonts w:ascii="宋体" w:hAnsi="宋体" w:cs="宋体"/>
                <w:b/>
                <w:color w:val="000000"/>
                <w:kern w:val="0"/>
                <w:szCs w:val="21"/>
              </w:rPr>
              <w:t>A02010</w:t>
            </w:r>
            <w:r>
              <w:rPr>
                <w:rFonts w:ascii="宋体" w:hAnsi="宋体" w:cs="宋体" w:hint="eastAsia"/>
                <w:b/>
                <w:color w:val="000000"/>
                <w:kern w:val="0"/>
                <w:szCs w:val="21"/>
              </w:rPr>
              <w:t>8</w:t>
            </w:r>
          </w:p>
        </w:tc>
        <w:tc>
          <w:tcPr>
            <w:tcW w:w="3059" w:type="dxa"/>
            <w:gridSpan w:val="2"/>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b/>
                <w:bCs/>
                <w:color w:val="000000"/>
                <w:kern w:val="0"/>
                <w:szCs w:val="21"/>
              </w:rPr>
              <w:t>计算机软件</w:t>
            </w:r>
          </w:p>
        </w:tc>
        <w:tc>
          <w:tcPr>
            <w:tcW w:w="4262"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p>
        </w:tc>
      </w:tr>
      <w:tr w:rsidR="002A16AE" w:rsidRPr="00F126E6" w:rsidTr="002A16AE">
        <w:tc>
          <w:tcPr>
            <w:tcW w:w="1327"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color w:val="000000"/>
                <w:kern w:val="0"/>
                <w:szCs w:val="21"/>
              </w:rPr>
              <w:t>A02010801</w:t>
            </w:r>
          </w:p>
        </w:tc>
        <w:tc>
          <w:tcPr>
            <w:tcW w:w="3059" w:type="dxa"/>
            <w:gridSpan w:val="2"/>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color w:val="000000"/>
                <w:kern w:val="0"/>
                <w:szCs w:val="21"/>
              </w:rPr>
              <w:t>基础软件</w:t>
            </w:r>
          </w:p>
        </w:tc>
        <w:tc>
          <w:tcPr>
            <w:tcW w:w="4262"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color w:val="000000"/>
                <w:kern w:val="0"/>
                <w:szCs w:val="21"/>
              </w:rPr>
              <w:t>包括操作系统、数据库管理系统、中间件、办公套件等。</w:t>
            </w:r>
          </w:p>
        </w:tc>
      </w:tr>
      <w:tr w:rsidR="002A16AE" w:rsidRPr="00F126E6" w:rsidTr="002A16AE">
        <w:tc>
          <w:tcPr>
            <w:tcW w:w="1327"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color w:val="000000"/>
                <w:kern w:val="0"/>
                <w:szCs w:val="21"/>
              </w:rPr>
              <w:t>A020199</w:t>
            </w:r>
          </w:p>
        </w:tc>
        <w:tc>
          <w:tcPr>
            <w:tcW w:w="3059" w:type="dxa"/>
            <w:gridSpan w:val="2"/>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r>
              <w:rPr>
                <w:rFonts w:ascii="宋体" w:hAnsi="宋体" w:cs="宋体" w:hint="eastAsia"/>
                <w:color w:val="000000"/>
                <w:kern w:val="0"/>
                <w:szCs w:val="21"/>
              </w:rPr>
              <w:t>其他计算机设备及软件</w:t>
            </w:r>
          </w:p>
        </w:tc>
        <w:tc>
          <w:tcPr>
            <w:tcW w:w="4262" w:type="dxa"/>
            <w:tcBorders>
              <w:top w:val="single" w:sz="4" w:space="0" w:color="auto"/>
            </w:tcBorders>
            <w:shd w:val="clear" w:color="auto" w:fill="auto"/>
          </w:tcPr>
          <w:p w:rsidR="002A16AE" w:rsidRPr="00F126E6" w:rsidRDefault="002A16AE">
            <w:pPr>
              <w:autoSpaceDN w:val="0"/>
              <w:jc w:val="center"/>
              <w:rPr>
                <w:rFonts w:ascii="宋体" w:hAnsi="宋体"/>
                <w:b/>
                <w:color w:val="000000"/>
                <w:szCs w:val="21"/>
              </w:rPr>
            </w:pP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A020307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专用车辆</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A02030707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校车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A02030708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消防车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A02030709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警车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A02030719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医疗车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A02030728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清洁卫生车辆</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pPr>
              <w:autoSpaceDN w:val="0"/>
              <w:jc w:val="left"/>
              <w:rPr>
                <w:rFonts w:ascii="宋体" w:hAnsi="宋体"/>
                <w:color w:val="000000"/>
                <w:szCs w:val="21"/>
              </w:rPr>
            </w:pPr>
            <w:r>
              <w:rPr>
                <w:rFonts w:ascii="宋体" w:hAnsi="宋体" w:cs="宋体" w:hint="eastAsia"/>
                <w:b/>
                <w:bCs/>
                <w:color w:val="000000"/>
                <w:kern w:val="0"/>
                <w:szCs w:val="21"/>
              </w:rPr>
              <w:t>A0205</w:t>
            </w:r>
          </w:p>
        </w:tc>
        <w:tc>
          <w:tcPr>
            <w:tcW w:w="3059" w:type="dxa"/>
            <w:gridSpan w:val="2"/>
            <w:shd w:val="clear" w:color="auto" w:fill="auto"/>
          </w:tcPr>
          <w:p w:rsidR="002A16AE" w:rsidRPr="00F126E6" w:rsidRDefault="002A16AE">
            <w:pPr>
              <w:autoSpaceDN w:val="0"/>
              <w:jc w:val="left"/>
              <w:rPr>
                <w:rFonts w:ascii="宋体" w:hAnsi="宋体"/>
                <w:color w:val="000000"/>
                <w:szCs w:val="21"/>
              </w:rPr>
            </w:pPr>
            <w:r>
              <w:rPr>
                <w:rFonts w:ascii="宋体" w:hAnsi="宋体" w:cs="宋体" w:hint="eastAsia"/>
                <w:b/>
                <w:bCs/>
                <w:color w:val="000000"/>
                <w:kern w:val="0"/>
                <w:szCs w:val="21"/>
              </w:rPr>
              <w:t>机械设备</w:t>
            </w:r>
          </w:p>
        </w:tc>
        <w:tc>
          <w:tcPr>
            <w:tcW w:w="4262" w:type="dxa"/>
            <w:shd w:val="clear" w:color="auto" w:fill="auto"/>
          </w:tcPr>
          <w:p w:rsidR="002A16AE" w:rsidRPr="00F126E6" w:rsidRDefault="002A16AE">
            <w:pPr>
              <w:autoSpaceDN w:val="0"/>
              <w:jc w:val="left"/>
              <w:rPr>
                <w:rFonts w:ascii="宋体" w:hAnsi="宋体"/>
                <w:color w:val="000000"/>
                <w:szCs w:val="21"/>
              </w:rPr>
            </w:pPr>
          </w:p>
        </w:tc>
      </w:tr>
      <w:tr w:rsidR="002A16AE" w:rsidRPr="00F126E6" w:rsidTr="002A16AE">
        <w:tc>
          <w:tcPr>
            <w:tcW w:w="1327" w:type="dxa"/>
            <w:shd w:val="clear" w:color="auto" w:fill="auto"/>
          </w:tcPr>
          <w:p w:rsidR="002A16AE" w:rsidRPr="00F126E6" w:rsidRDefault="002A16AE">
            <w:pPr>
              <w:autoSpaceDN w:val="0"/>
              <w:jc w:val="left"/>
              <w:rPr>
                <w:rFonts w:ascii="宋体" w:hAnsi="宋体"/>
                <w:color w:val="000000"/>
                <w:szCs w:val="21"/>
              </w:rPr>
            </w:pPr>
            <w:r>
              <w:rPr>
                <w:rFonts w:ascii="宋体" w:hAnsi="宋体" w:cs="宋体" w:hint="eastAsia"/>
                <w:color w:val="000000"/>
                <w:kern w:val="0"/>
                <w:szCs w:val="21"/>
              </w:rPr>
              <w:t>A020523</w:t>
            </w:r>
          </w:p>
        </w:tc>
        <w:tc>
          <w:tcPr>
            <w:tcW w:w="3059" w:type="dxa"/>
            <w:gridSpan w:val="2"/>
            <w:shd w:val="clear" w:color="auto" w:fill="auto"/>
          </w:tcPr>
          <w:p w:rsidR="002A16AE" w:rsidRPr="00F126E6" w:rsidRDefault="002A16AE">
            <w:pPr>
              <w:autoSpaceDN w:val="0"/>
              <w:jc w:val="left"/>
              <w:rPr>
                <w:rFonts w:ascii="宋体" w:hAnsi="宋体"/>
                <w:color w:val="000000"/>
                <w:szCs w:val="21"/>
              </w:rPr>
            </w:pPr>
            <w:r>
              <w:rPr>
                <w:rFonts w:ascii="宋体" w:hAnsi="宋体" w:cs="宋体" w:hint="eastAsia"/>
                <w:color w:val="000000"/>
                <w:kern w:val="0"/>
                <w:szCs w:val="21"/>
              </w:rPr>
              <w:t>制冷空调设备</w:t>
            </w:r>
          </w:p>
        </w:tc>
        <w:tc>
          <w:tcPr>
            <w:tcW w:w="4262" w:type="dxa"/>
            <w:shd w:val="clear" w:color="auto" w:fill="auto"/>
          </w:tcPr>
          <w:p w:rsidR="002A16AE" w:rsidRPr="00F126E6" w:rsidRDefault="002A16AE">
            <w:pPr>
              <w:autoSpaceDN w:val="0"/>
              <w:jc w:val="left"/>
              <w:rPr>
                <w:rFonts w:ascii="宋体" w:hAnsi="宋体"/>
                <w:color w:val="000000"/>
                <w:szCs w:val="21"/>
              </w:rPr>
            </w:pPr>
            <w:r>
              <w:rPr>
                <w:rFonts w:ascii="宋体" w:hAnsi="宋体" w:cs="宋体" w:hint="eastAsia"/>
                <w:color w:val="000000"/>
                <w:kern w:val="0"/>
                <w:szCs w:val="21"/>
              </w:rPr>
              <w:t>包括中央空调、冷库制冷设备、机房专用空调、恒温、恒湿精密空调等</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A0209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广播、电视、电影设备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广播发射设备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电视发射设备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广播和电视接收设备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音频节目制作和播控设备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A020905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视频节目制作和播控设备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A020908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卫星广播电视设备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A0210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仪器仪表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自动化仪表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A021002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电工仪器仪表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光学仪器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分析仪器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试验机</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试验仪器及装置</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计算仪器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量仪</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A021009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钟表及定时仪器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A0320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医疗设备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医用电子生理参数检测仪器设备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p w:rsidR="002A16AE" w:rsidRPr="00F126E6" w:rsidRDefault="002A16AE" w:rsidP="002A16AE">
            <w:pPr>
              <w:autoSpaceDN w:val="0"/>
              <w:rPr>
                <w:rFonts w:ascii="宋体" w:hAnsi="宋体"/>
                <w:szCs w:val="21"/>
              </w:rPr>
            </w:pP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医用超声波仪器及设备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A032006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医用激光仪器及设备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A032010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医用磁共振设备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A032011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医用X线设备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A032013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医用高能射线设备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A032014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核医学设备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A0324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环境污染防治设备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大气污染防治设备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水质污染防治设备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固体废弃物处理设备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噪声控制设备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环保监测设备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A032408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核与辐射安全设备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A0325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政法、检测专用设备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A032501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消防设备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A032502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交通管理设备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物证检验鉴定设备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安全、检查、监视、报警设备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爆炸物处置设备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A032506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技术侦察取证设备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A032507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警械设备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A032508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非杀伤性武器</w:t>
            </w:r>
          </w:p>
        </w:tc>
        <w:tc>
          <w:tcPr>
            <w:tcW w:w="4262" w:type="dxa"/>
            <w:shd w:val="clear" w:color="auto" w:fill="auto"/>
          </w:tcPr>
          <w:p w:rsidR="002A16AE" w:rsidRPr="00F126E6" w:rsidRDefault="002A16AE" w:rsidP="002A16AE">
            <w:pPr>
              <w:autoSpaceDN w:val="0"/>
              <w:jc w:val="left"/>
              <w:rPr>
                <w:rFonts w:ascii="宋体" w:hAnsi="宋体"/>
                <w:szCs w:val="21"/>
              </w:rPr>
            </w:pP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防护防暴装备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A032510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出入境设备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A032511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网络监察设备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A0333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海洋仪器设备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海洋水文气象仪器设备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海洋地质地球物理仪器设备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海洋生物仪器设备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海洋化学仪器设备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海洋声光仪器设备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海洋船用船载仪器设备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海洋计量检测设备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A033310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海水淡化与综合利用设备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A0334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专用仪器仪表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农林牧渔专用仪器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地质勘探、钻采及人工地震仪器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地震专用仪器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A033404</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安全用仪器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大坝观测仪器</w:t>
            </w:r>
          </w:p>
        </w:tc>
        <w:tc>
          <w:tcPr>
            <w:tcW w:w="4262" w:type="dxa"/>
            <w:shd w:val="clear" w:color="auto" w:fill="auto"/>
          </w:tcPr>
          <w:p w:rsidR="002A16AE" w:rsidRPr="00F126E6" w:rsidRDefault="002A16AE" w:rsidP="002A16AE">
            <w:pPr>
              <w:autoSpaceDN w:val="0"/>
              <w:jc w:val="left"/>
              <w:rPr>
                <w:rFonts w:ascii="宋体" w:hAnsi="宋体"/>
                <w:szCs w:val="21"/>
              </w:rPr>
            </w:pP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电站热工仪表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电力数字仪表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A033408</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气象仪器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A033409</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水文仪器设备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A033410</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测绘专用仪器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A033411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天文仪器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A033412</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教学专用仪器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A0335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文艺设备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A033501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乐器</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A033503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舞台设备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A0336</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体育设备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A0337</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娱乐设备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A033705</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彩票销售设备</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Tr="002A16AE">
        <w:tc>
          <w:tcPr>
            <w:tcW w:w="1327"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A04</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文物和陈列品</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color w:val="000000"/>
                <w:szCs w:val="21"/>
              </w:rPr>
            </w:pPr>
            <w:r w:rsidRPr="00CB321E">
              <w:rPr>
                <w:rFonts w:ascii="宋体" w:hAnsi="宋体" w:hint="eastAsia"/>
                <w:color w:val="000000"/>
                <w:szCs w:val="21"/>
              </w:rPr>
              <w:t xml:space="preserve">　</w:t>
            </w:r>
          </w:p>
        </w:tc>
      </w:tr>
      <w:tr w:rsidR="002A16AE" w:rsidTr="002A16AE">
        <w:tc>
          <w:tcPr>
            <w:tcW w:w="1327"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A05</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b/>
                <w:color w:val="000000"/>
                <w:szCs w:val="21"/>
              </w:rPr>
            </w:pPr>
            <w:r w:rsidRPr="00CB321E">
              <w:rPr>
                <w:rFonts w:ascii="宋体" w:hAnsi="宋体" w:hint="eastAsia"/>
                <w:b/>
                <w:color w:val="000000"/>
                <w:szCs w:val="21"/>
              </w:rPr>
              <w:t>图书和档案</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CB321E" w:rsidRDefault="002A16AE" w:rsidP="002A16AE">
            <w:pPr>
              <w:autoSpaceDN w:val="0"/>
              <w:jc w:val="left"/>
              <w:rPr>
                <w:rFonts w:ascii="宋体" w:hAnsi="宋体"/>
                <w:color w:val="000000"/>
                <w:szCs w:val="21"/>
              </w:rPr>
            </w:pPr>
            <w:r w:rsidRPr="00CB321E">
              <w:rPr>
                <w:rFonts w:ascii="宋体" w:hAnsi="宋体" w:hint="eastAsia"/>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A0501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图书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A050101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普通图书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A050103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电子图书</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A0703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被服装具</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A07030101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制服</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A11</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b/>
                <w:color w:val="000000"/>
                <w:szCs w:val="21"/>
              </w:rPr>
              <w:t>医药品</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A110215</w:t>
            </w:r>
          </w:p>
        </w:tc>
        <w:tc>
          <w:tcPr>
            <w:tcW w:w="3059" w:type="dxa"/>
            <w:gridSpan w:val="2"/>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避孕药物用具</w:t>
            </w:r>
          </w:p>
        </w:tc>
        <w:tc>
          <w:tcPr>
            <w:tcW w:w="4262"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 xml:space="preserve">　</w:t>
            </w:r>
          </w:p>
        </w:tc>
      </w:tr>
      <w:tr w:rsidR="002A16AE" w:rsidRPr="00F126E6" w:rsidTr="002A16AE">
        <w:tc>
          <w:tcPr>
            <w:tcW w:w="1327"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A110503</w:t>
            </w:r>
          </w:p>
        </w:tc>
        <w:tc>
          <w:tcPr>
            <w:tcW w:w="3059" w:type="dxa"/>
            <w:gridSpan w:val="2"/>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兽用疫苗</w:t>
            </w:r>
          </w:p>
        </w:tc>
        <w:tc>
          <w:tcPr>
            <w:tcW w:w="4262" w:type="dxa"/>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RPr="00F126E6" w:rsidTr="002A16AE">
        <w:trPr>
          <w:trHeight w:val="375"/>
        </w:trPr>
        <w:tc>
          <w:tcPr>
            <w:tcW w:w="1327"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A110703</w:t>
            </w:r>
          </w:p>
        </w:tc>
        <w:tc>
          <w:tcPr>
            <w:tcW w:w="3059" w:type="dxa"/>
            <w:gridSpan w:val="2"/>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color w:val="000000"/>
                <w:szCs w:val="21"/>
              </w:rPr>
              <w:t>人用疫苗</w:t>
            </w:r>
          </w:p>
        </w:tc>
        <w:tc>
          <w:tcPr>
            <w:tcW w:w="4262"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r w:rsidRPr="00F126E6">
              <w:rPr>
                <w:rFonts w:ascii="宋体" w:hAnsi="宋体"/>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b/>
                <w:color w:val="000000"/>
                <w:szCs w:val="21"/>
              </w:rPr>
              <w:t>C</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tcPr>
          <w:p w:rsidR="002A16AE" w:rsidRPr="00FC7BCA" w:rsidRDefault="002A16AE" w:rsidP="002A16AE">
            <w:pPr>
              <w:autoSpaceDN w:val="0"/>
              <w:jc w:val="left"/>
              <w:rPr>
                <w:rFonts w:ascii="宋体" w:hAnsi="宋体"/>
                <w:b/>
                <w:color w:val="000000"/>
                <w:szCs w:val="21"/>
              </w:rPr>
            </w:pPr>
            <w:r w:rsidRPr="00FC7BCA">
              <w:rPr>
                <w:rFonts w:ascii="宋体" w:hAnsi="宋体" w:hint="eastAsia"/>
                <w:b/>
                <w:color w:val="000000"/>
                <w:szCs w:val="21"/>
              </w:rPr>
              <w:t>服务类</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RPr="00F126E6" w:rsidTr="002A16AE">
        <w:trPr>
          <w:trHeight w:val="375"/>
        </w:trPr>
        <w:tc>
          <w:tcPr>
            <w:tcW w:w="1327" w:type="dxa"/>
            <w:tcBorders>
              <w:bottom w:val="single" w:sz="4" w:space="0" w:color="auto"/>
            </w:tcBorders>
            <w:shd w:val="clear" w:color="auto" w:fill="auto"/>
            <w:vAlign w:val="center"/>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C06</w:t>
            </w:r>
          </w:p>
        </w:tc>
        <w:tc>
          <w:tcPr>
            <w:tcW w:w="3059" w:type="dxa"/>
            <w:gridSpan w:val="2"/>
            <w:tcBorders>
              <w:bottom w:val="single" w:sz="4" w:space="0" w:color="auto"/>
            </w:tcBorders>
            <w:shd w:val="clear" w:color="auto" w:fill="auto"/>
            <w:vAlign w:val="center"/>
          </w:tcPr>
          <w:p w:rsidR="002A16AE" w:rsidRPr="00F126E6" w:rsidRDefault="002A16AE" w:rsidP="002A16AE">
            <w:pPr>
              <w:autoSpaceDN w:val="0"/>
              <w:jc w:val="left"/>
              <w:rPr>
                <w:rFonts w:ascii="宋体" w:hAnsi="宋体"/>
                <w:color w:val="000000"/>
                <w:szCs w:val="21"/>
              </w:rPr>
            </w:pPr>
            <w:r>
              <w:rPr>
                <w:rFonts w:ascii="宋体" w:hAnsi="宋体" w:cs="宋体" w:hint="eastAsia"/>
                <w:b/>
                <w:bCs/>
                <w:color w:val="000000"/>
                <w:kern w:val="0"/>
                <w:szCs w:val="21"/>
              </w:rPr>
              <w:t>会议和展览服务</w:t>
            </w:r>
          </w:p>
        </w:tc>
        <w:tc>
          <w:tcPr>
            <w:tcW w:w="4262" w:type="dxa"/>
            <w:tcBorders>
              <w:bottom w:val="single" w:sz="4" w:space="0" w:color="auto"/>
            </w:tcBorders>
            <w:shd w:val="clear" w:color="auto" w:fill="auto"/>
          </w:tcPr>
          <w:p w:rsidR="002A16AE" w:rsidRPr="00F126E6" w:rsidRDefault="002A16AE" w:rsidP="002A16AE">
            <w:pPr>
              <w:autoSpaceDN w:val="0"/>
              <w:jc w:val="left"/>
              <w:rPr>
                <w:rFonts w:ascii="宋体" w:hAnsi="宋体"/>
                <w:szCs w:val="21"/>
              </w:rPr>
            </w:pP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bCs/>
                <w:color w:val="000000"/>
                <w:kern w:val="0"/>
                <w:szCs w:val="21"/>
              </w:rPr>
              <w:t>C0601</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hint="eastAsia"/>
                <w:bCs/>
                <w:color w:val="000000"/>
                <w:kern w:val="0"/>
                <w:szCs w:val="21"/>
              </w:rPr>
              <w:t>会议服务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bCs/>
                <w:color w:val="000000"/>
                <w:kern w:val="0"/>
                <w:szCs w:val="21"/>
              </w:rPr>
              <w:t>C0602</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hint="eastAsia"/>
                <w:bCs/>
                <w:color w:val="000000"/>
                <w:kern w:val="0"/>
                <w:szCs w:val="21"/>
              </w:rPr>
              <w:t>展览服务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b/>
                <w:bCs/>
                <w:color w:val="000000"/>
                <w:kern w:val="0"/>
                <w:szCs w:val="21"/>
              </w:rPr>
              <w:t>C13</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hint="eastAsia"/>
                <w:b/>
                <w:bCs/>
                <w:color w:val="000000"/>
                <w:kern w:val="0"/>
                <w:szCs w:val="21"/>
              </w:rPr>
              <w:t>公共设施管理服务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C1301</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城市规划和设计服务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C1302</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市政公共设施管理服务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C1303</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5D7EC5" w:rsidRDefault="002A16AE" w:rsidP="002A16AE">
            <w:pPr>
              <w:autoSpaceDN w:val="0"/>
              <w:jc w:val="left"/>
              <w:rPr>
                <w:rFonts w:ascii="宋体" w:hAnsi="宋体" w:cs="宋体"/>
                <w:bCs/>
                <w:color w:val="000000"/>
                <w:kern w:val="0"/>
                <w:szCs w:val="21"/>
              </w:rPr>
            </w:pPr>
            <w:r w:rsidRPr="005D7EC5">
              <w:rPr>
                <w:rFonts w:ascii="宋体" w:hAnsi="宋体" w:cs="宋体" w:hint="eastAsia"/>
                <w:bCs/>
                <w:color w:val="000000"/>
                <w:kern w:val="0"/>
                <w:szCs w:val="21"/>
              </w:rPr>
              <w:t>园林绿化管理服务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5D7EC5" w:rsidRDefault="002A16AE" w:rsidP="002A16AE">
            <w:pPr>
              <w:autoSpaceDN w:val="0"/>
              <w:jc w:val="left"/>
              <w:rPr>
                <w:rFonts w:ascii="宋体" w:hAnsi="宋体"/>
                <w:szCs w:val="21"/>
              </w:rPr>
            </w:pPr>
            <w:r w:rsidRPr="005D7EC5">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b/>
                <w:bCs/>
                <w:color w:val="000000"/>
                <w:kern w:val="0"/>
                <w:szCs w:val="21"/>
              </w:rPr>
              <w:t>C16</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hint="eastAsia"/>
                <w:b/>
                <w:bCs/>
                <w:color w:val="000000"/>
                <w:kern w:val="0"/>
                <w:szCs w:val="21"/>
              </w:rPr>
              <w:t>环境服务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bCs/>
                <w:color w:val="000000"/>
                <w:kern w:val="0"/>
                <w:szCs w:val="21"/>
              </w:rPr>
              <w:t xml:space="preserve">C1602 </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hint="eastAsia"/>
                <w:bCs/>
                <w:color w:val="000000"/>
                <w:kern w:val="0"/>
                <w:szCs w:val="21"/>
              </w:rPr>
              <w:t>水污染治理服务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b/>
                <w:bCs/>
                <w:color w:val="000000"/>
                <w:kern w:val="0"/>
                <w:szCs w:val="21"/>
              </w:rPr>
              <w:t>C18</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
                <w:bCs/>
                <w:color w:val="000000"/>
                <w:kern w:val="0"/>
                <w:szCs w:val="21"/>
              </w:rPr>
            </w:pPr>
            <w:r w:rsidRPr="00FC7BCA">
              <w:rPr>
                <w:rFonts w:ascii="宋体" w:hAnsi="宋体" w:cs="宋体" w:hint="eastAsia"/>
                <w:b/>
                <w:bCs/>
                <w:color w:val="000000"/>
                <w:kern w:val="0"/>
                <w:szCs w:val="21"/>
              </w:rPr>
              <w:t>教育服务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bCs/>
                <w:color w:val="000000"/>
                <w:kern w:val="0"/>
                <w:szCs w:val="21"/>
              </w:rPr>
              <w:t>C1806</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FC7BCA" w:rsidRDefault="002A16AE" w:rsidP="002A16AE">
            <w:pPr>
              <w:autoSpaceDN w:val="0"/>
              <w:jc w:val="left"/>
              <w:rPr>
                <w:rFonts w:ascii="宋体" w:hAnsi="宋体" w:cs="宋体"/>
                <w:bCs/>
                <w:color w:val="000000"/>
                <w:kern w:val="0"/>
                <w:szCs w:val="21"/>
              </w:rPr>
            </w:pPr>
            <w:r w:rsidRPr="00FC7BCA">
              <w:rPr>
                <w:rFonts w:ascii="宋体" w:hAnsi="宋体" w:cs="宋体" w:hint="eastAsia"/>
                <w:bCs/>
                <w:color w:val="000000"/>
                <w:kern w:val="0"/>
                <w:szCs w:val="21"/>
              </w:rPr>
              <w:t>专业技能培训服务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p>
        </w:tc>
      </w:tr>
      <w:tr w:rsidR="002A16AE" w:rsidTr="002A16AE">
        <w:trPr>
          <w:trHeight w:val="375"/>
        </w:trPr>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2A16AE" w:rsidRPr="0044220C" w:rsidRDefault="002A16AE" w:rsidP="002A16AE">
            <w:pPr>
              <w:autoSpaceDN w:val="0"/>
              <w:jc w:val="left"/>
              <w:rPr>
                <w:rFonts w:ascii="宋体" w:hAnsi="宋体" w:cs="宋体"/>
                <w:bCs/>
                <w:color w:val="000000"/>
                <w:kern w:val="0"/>
                <w:szCs w:val="21"/>
              </w:rPr>
            </w:pPr>
            <w:r w:rsidRPr="0044220C">
              <w:rPr>
                <w:rFonts w:ascii="宋体" w:hAnsi="宋体" w:cs="宋体" w:hint="eastAsia"/>
                <w:bCs/>
                <w:color w:val="000000"/>
                <w:kern w:val="0"/>
                <w:szCs w:val="21"/>
              </w:rPr>
              <w:t>C1899</w:t>
            </w:r>
          </w:p>
        </w:tc>
        <w:tc>
          <w:tcPr>
            <w:tcW w:w="30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6AE" w:rsidRPr="0044220C" w:rsidRDefault="002A16AE" w:rsidP="002A16AE">
            <w:pPr>
              <w:autoSpaceDN w:val="0"/>
              <w:jc w:val="left"/>
              <w:rPr>
                <w:rFonts w:ascii="宋体" w:hAnsi="宋体" w:cs="宋体"/>
                <w:bCs/>
                <w:color w:val="000000"/>
                <w:kern w:val="0"/>
                <w:szCs w:val="21"/>
              </w:rPr>
            </w:pPr>
            <w:r w:rsidRPr="0044220C">
              <w:rPr>
                <w:rFonts w:ascii="宋体" w:hAnsi="宋体" w:cs="宋体" w:hint="eastAsia"/>
                <w:bCs/>
                <w:color w:val="000000"/>
                <w:kern w:val="0"/>
                <w:szCs w:val="21"/>
              </w:rPr>
              <w:t>其他教育服务</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2A16AE" w:rsidRPr="0044220C" w:rsidRDefault="002A16AE" w:rsidP="002A16AE">
            <w:pPr>
              <w:autoSpaceDN w:val="0"/>
              <w:jc w:val="left"/>
              <w:rPr>
                <w:rFonts w:ascii="宋体" w:hAnsi="宋体"/>
                <w:szCs w:val="21"/>
              </w:rPr>
            </w:pPr>
            <w:r w:rsidRPr="0044220C">
              <w:rPr>
                <w:rFonts w:ascii="宋体" w:hAnsi="宋体" w:hint="eastAsia"/>
                <w:szCs w:val="21"/>
              </w:rPr>
              <w:t xml:space="preserve">　</w:t>
            </w:r>
          </w:p>
        </w:tc>
      </w:tr>
      <w:tr w:rsidR="002A16AE" w:rsidRPr="00A16E5B" w:rsidTr="002A16AE">
        <w:tc>
          <w:tcPr>
            <w:tcW w:w="8648" w:type="dxa"/>
            <w:gridSpan w:val="4"/>
            <w:tcBorders>
              <w:top w:val="single" w:sz="4" w:space="0" w:color="auto"/>
              <w:left w:val="nil"/>
              <w:bottom w:val="nil"/>
              <w:right w:val="nil"/>
            </w:tcBorders>
            <w:shd w:val="clear" w:color="auto" w:fill="auto"/>
          </w:tcPr>
          <w:p w:rsidR="002A16AE" w:rsidRPr="00FC7BCA" w:rsidRDefault="002A16AE" w:rsidP="002A16AE">
            <w:pPr>
              <w:autoSpaceDN w:val="0"/>
              <w:jc w:val="left"/>
              <w:rPr>
                <w:rFonts w:ascii="仿宋_GB2312" w:eastAsia="仿宋_GB2312" w:hAnsi="宋体"/>
                <w:szCs w:val="21"/>
              </w:rPr>
            </w:pPr>
            <w:r w:rsidRPr="00FC7BCA">
              <w:rPr>
                <w:rFonts w:ascii="仿宋_GB2312" w:eastAsia="仿宋_GB2312" w:hAnsi="宋体"/>
                <w:color w:val="000000"/>
                <w:szCs w:val="21"/>
              </w:rPr>
              <w:t>注：1.本政府集中采购目录按照《广东省2017年政府采购品目分类表》对应品目列出。《广东省2017年政府采购品目分类表》根据财政部《政府采购品目分类目录》（财库〔2013〕189号）制定。</w:t>
            </w:r>
          </w:p>
        </w:tc>
      </w:tr>
      <w:tr w:rsidR="002A16AE" w:rsidRPr="00A16E5B" w:rsidTr="002A16AE">
        <w:tc>
          <w:tcPr>
            <w:tcW w:w="8648" w:type="dxa"/>
            <w:gridSpan w:val="4"/>
            <w:tcBorders>
              <w:top w:val="nil"/>
              <w:left w:val="nil"/>
              <w:bottom w:val="nil"/>
              <w:right w:val="nil"/>
            </w:tcBorders>
            <w:shd w:val="clear" w:color="auto" w:fill="auto"/>
          </w:tcPr>
          <w:p w:rsidR="002A16AE" w:rsidRPr="00FC7BCA" w:rsidRDefault="002A16AE">
            <w:pPr>
              <w:autoSpaceDN w:val="0"/>
              <w:jc w:val="left"/>
              <w:rPr>
                <w:rFonts w:ascii="仿宋_GB2312" w:eastAsia="仿宋_GB2312" w:hAnsi="宋体"/>
                <w:szCs w:val="21"/>
              </w:rPr>
            </w:pPr>
            <w:r w:rsidRPr="00FC7BCA">
              <w:rPr>
                <w:rFonts w:ascii="仿宋_GB2312" w:eastAsia="仿宋_GB2312" w:hAnsi="宋体"/>
                <w:color w:val="000000"/>
                <w:szCs w:val="21"/>
              </w:rPr>
              <w:t xml:space="preserve">    2.本政府集中采购目录中，除我</w:t>
            </w:r>
            <w:r w:rsidRPr="00FC7BCA">
              <w:rPr>
                <w:rFonts w:ascii="仿宋_GB2312" w:eastAsia="仿宋_GB2312" w:hAnsi="宋体" w:hint="eastAsia"/>
                <w:color w:val="000000"/>
                <w:szCs w:val="21"/>
              </w:rPr>
              <w:t>市</w:t>
            </w:r>
            <w:r w:rsidRPr="00FC7BCA">
              <w:rPr>
                <w:rFonts w:ascii="仿宋_GB2312" w:eastAsia="仿宋_GB2312" w:hAnsi="宋体"/>
                <w:color w:val="000000"/>
                <w:szCs w:val="21"/>
              </w:rPr>
              <w:t>另有补充说明外，各品目的具体内容按照财政部《政府采购品目分类目录》（财库〔2013〕189号）的对应内容解释确定。</w:t>
            </w:r>
          </w:p>
          <w:p w:rsidR="002A16AE" w:rsidRPr="00FC7BCA" w:rsidRDefault="002A16AE" w:rsidP="002A16AE">
            <w:pPr>
              <w:autoSpaceDN w:val="0"/>
              <w:jc w:val="left"/>
              <w:rPr>
                <w:rFonts w:ascii="仿宋_GB2312" w:eastAsia="仿宋_GB2312" w:hAnsi="宋体"/>
                <w:szCs w:val="21"/>
              </w:rPr>
            </w:pP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b/>
                <w:color w:val="000000"/>
                <w:szCs w:val="21"/>
              </w:rPr>
              <w:t xml:space="preserve">    </w:t>
            </w:r>
            <w:r w:rsidRPr="00FC7BCA">
              <w:rPr>
                <w:rFonts w:asciiTheme="majorEastAsia" w:eastAsiaTheme="majorEastAsia" w:hAnsiTheme="majorEastAsia" w:hint="eastAsia"/>
                <w:b/>
                <w:color w:val="000000"/>
                <w:szCs w:val="21"/>
              </w:rPr>
              <w:t>二</w:t>
            </w:r>
            <w:r w:rsidRPr="00FC7BCA">
              <w:rPr>
                <w:rFonts w:asciiTheme="majorEastAsia" w:eastAsiaTheme="majorEastAsia" w:hAnsiTheme="majorEastAsia"/>
                <w:b/>
                <w:color w:val="000000"/>
                <w:szCs w:val="21"/>
              </w:rPr>
              <w:t>、采购限额标准</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除集中采购机构采购项目和部门集中采购项目外，单项或批量采购金额50万元</w:t>
            </w:r>
            <w:r>
              <w:rPr>
                <w:rFonts w:ascii="仿宋_GB2312" w:hAnsi="宋体" w:hint="eastAsia"/>
                <w:bCs/>
                <w:szCs w:val="32"/>
              </w:rPr>
              <w:t>（含</w:t>
            </w:r>
            <w:r>
              <w:rPr>
                <w:rFonts w:ascii="仿宋_GB2312" w:hAnsi="宋体" w:hint="eastAsia"/>
                <w:bCs/>
                <w:szCs w:val="32"/>
              </w:rPr>
              <w:t>50</w:t>
            </w:r>
            <w:r>
              <w:rPr>
                <w:rFonts w:ascii="仿宋_GB2312" w:hAnsi="宋体" w:hint="eastAsia"/>
                <w:bCs/>
                <w:szCs w:val="32"/>
              </w:rPr>
              <w:t>万元）</w:t>
            </w:r>
            <w:r w:rsidRPr="00FC7BCA">
              <w:rPr>
                <w:rFonts w:asciiTheme="majorEastAsia" w:eastAsiaTheme="majorEastAsia" w:hAnsiTheme="majorEastAsia"/>
                <w:szCs w:val="21"/>
              </w:rPr>
              <w:t>以上的货物、工程和服务项目应执行《中华人民共和国政府采购法》有关规定，实行分散采购。</w:t>
            </w:r>
          </w:p>
          <w:p w:rsidR="002A16AE" w:rsidRPr="00FC7BCA" w:rsidRDefault="002A16AE" w:rsidP="002A16AE">
            <w:pPr>
              <w:autoSpaceDN w:val="0"/>
              <w:jc w:val="left"/>
              <w:rPr>
                <w:rFonts w:asciiTheme="majorEastAsia" w:eastAsiaTheme="majorEastAsia" w:hAnsiTheme="majorEastAsia"/>
                <w:szCs w:val="21"/>
              </w:rPr>
            </w:pP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b/>
                <w:color w:val="000000"/>
                <w:szCs w:val="21"/>
              </w:rPr>
              <w:t xml:space="preserve">    </w:t>
            </w:r>
            <w:r w:rsidRPr="00FC7BCA">
              <w:rPr>
                <w:rFonts w:asciiTheme="majorEastAsia" w:eastAsiaTheme="majorEastAsia" w:hAnsiTheme="majorEastAsia" w:hint="eastAsia"/>
                <w:b/>
                <w:color w:val="000000"/>
                <w:szCs w:val="21"/>
              </w:rPr>
              <w:t>三</w:t>
            </w:r>
            <w:r w:rsidRPr="00FC7BCA">
              <w:rPr>
                <w:rFonts w:asciiTheme="majorEastAsia" w:eastAsiaTheme="majorEastAsia" w:hAnsiTheme="majorEastAsia"/>
                <w:b/>
                <w:color w:val="000000"/>
                <w:szCs w:val="21"/>
              </w:rPr>
              <w:t>、公开招标数额标准</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政府采购货物或服务项目的公开招标数额标准为200万元。</w:t>
            </w:r>
          </w:p>
          <w:p w:rsidR="002A16AE" w:rsidRPr="00FC7BCA" w:rsidRDefault="002A16AE" w:rsidP="002A16AE">
            <w:pPr>
              <w:autoSpaceDN w:val="0"/>
              <w:jc w:val="left"/>
              <w:rPr>
                <w:rFonts w:asciiTheme="majorEastAsia" w:eastAsiaTheme="majorEastAsia" w:hAnsiTheme="majorEastAsia"/>
                <w:szCs w:val="21"/>
              </w:rPr>
            </w:pPr>
          </w:p>
        </w:tc>
      </w:tr>
      <w:tr w:rsidR="002A16AE" w:rsidRPr="007136A9" w:rsidTr="002A16AE">
        <w:trPr>
          <w:trHeight w:val="265"/>
        </w:trPr>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b/>
                <w:color w:val="000000"/>
                <w:szCs w:val="21"/>
              </w:rPr>
              <w:t xml:space="preserve">    </w:t>
            </w:r>
            <w:r w:rsidRPr="00FC7BCA">
              <w:rPr>
                <w:rFonts w:asciiTheme="majorEastAsia" w:eastAsiaTheme="majorEastAsia" w:hAnsiTheme="majorEastAsia" w:hint="eastAsia"/>
                <w:b/>
                <w:color w:val="000000"/>
                <w:szCs w:val="21"/>
              </w:rPr>
              <w:t>四</w:t>
            </w:r>
            <w:r w:rsidRPr="00FC7BCA">
              <w:rPr>
                <w:rFonts w:asciiTheme="majorEastAsia" w:eastAsiaTheme="majorEastAsia" w:hAnsiTheme="majorEastAsia"/>
                <w:b/>
                <w:color w:val="000000"/>
                <w:szCs w:val="21"/>
              </w:rPr>
              <w:t>、采购执行规定</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（一）采购单位使用财政性资金或与财政性资金无法分割采购的非财政性资金，采购</w:t>
            </w:r>
            <w:r w:rsidRPr="00FC7BCA">
              <w:rPr>
                <w:rFonts w:asciiTheme="majorEastAsia" w:eastAsiaTheme="majorEastAsia" w:hAnsiTheme="majorEastAsia" w:hint="eastAsia"/>
                <w:bCs/>
                <w:szCs w:val="21"/>
              </w:rPr>
              <w:t>本集中采购目录以及目录外达到采购限额标准的货物、服务（含政府购买服务）和工程都需编制政府采购预算和办理采购计划，无采购预算和采购计划的不得实施政府采购。</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（二）集中采购机构采购项目必须按规定委托集中采购机构采购</w:t>
            </w:r>
            <w:r>
              <w:rPr>
                <w:rFonts w:asciiTheme="majorEastAsia" w:eastAsiaTheme="majorEastAsia" w:hAnsiTheme="majorEastAsia" w:hint="eastAsia"/>
                <w:szCs w:val="21"/>
              </w:rPr>
              <w:t>（服务类除外</w:t>
            </w:r>
            <w:r>
              <w:rPr>
                <w:rFonts w:asciiTheme="majorEastAsia" w:eastAsiaTheme="majorEastAsia" w:hAnsiTheme="majorEastAsia"/>
                <w:szCs w:val="21"/>
              </w:rPr>
              <w:t>）</w:t>
            </w:r>
            <w:r w:rsidRPr="00FC7BCA">
              <w:rPr>
                <w:rFonts w:asciiTheme="majorEastAsia" w:eastAsiaTheme="majorEastAsia" w:hAnsiTheme="majorEastAsia"/>
                <w:szCs w:val="21"/>
              </w:rPr>
              <w:t>。部门集中采购项目和分散采购项目可以委托集中采购机构采购，也可以委托社会代理机构采购。</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（三）集中采购机构项目</w:t>
            </w:r>
            <w:r w:rsidRPr="00FC7BCA">
              <w:rPr>
                <w:rFonts w:asciiTheme="majorEastAsia" w:eastAsiaTheme="majorEastAsia" w:hAnsiTheme="majorEastAsia" w:hint="eastAsia"/>
                <w:szCs w:val="21"/>
              </w:rPr>
              <w:t>通用类项目</w:t>
            </w:r>
            <w:r w:rsidRPr="00FC7BCA">
              <w:rPr>
                <w:rFonts w:asciiTheme="majorEastAsia" w:eastAsiaTheme="majorEastAsia" w:hAnsiTheme="majorEastAsia"/>
                <w:szCs w:val="21"/>
              </w:rPr>
              <w:t>原则上实行批量集中采购</w:t>
            </w:r>
            <w:r w:rsidRPr="00FC7BCA">
              <w:rPr>
                <w:rFonts w:asciiTheme="majorEastAsia" w:eastAsiaTheme="majorEastAsia" w:hAnsiTheme="majorEastAsia" w:hint="eastAsia"/>
                <w:szCs w:val="21"/>
              </w:rPr>
              <w:t>，未实行批量集中采购前继续执行协议供货相关规定。</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（四）属于部门集中采购项目的，采购起点金额标准为单项或批量采购金额50万元</w:t>
            </w:r>
            <w:r>
              <w:rPr>
                <w:rFonts w:ascii="仿宋_GB2312" w:hAnsi="宋体" w:hint="eastAsia"/>
                <w:bCs/>
                <w:szCs w:val="32"/>
              </w:rPr>
              <w:t>（含</w:t>
            </w:r>
            <w:r>
              <w:rPr>
                <w:rFonts w:ascii="仿宋_GB2312" w:hAnsi="宋体" w:hint="eastAsia"/>
                <w:bCs/>
                <w:szCs w:val="32"/>
              </w:rPr>
              <w:t>50</w:t>
            </w:r>
            <w:r>
              <w:rPr>
                <w:rFonts w:ascii="仿宋_GB2312" w:hAnsi="宋体" w:hint="eastAsia"/>
                <w:bCs/>
                <w:szCs w:val="32"/>
              </w:rPr>
              <w:t>万元）</w:t>
            </w:r>
            <w:r w:rsidRPr="00FC7BCA">
              <w:rPr>
                <w:rFonts w:asciiTheme="majorEastAsia" w:eastAsiaTheme="majorEastAsia" w:hAnsiTheme="majorEastAsia"/>
                <w:szCs w:val="21"/>
              </w:rPr>
              <w:t>以上。</w:t>
            </w:r>
          </w:p>
        </w:tc>
      </w:tr>
      <w:tr w:rsidR="002A16AE" w:rsidRPr="00986227" w:rsidTr="002A16AE">
        <w:trPr>
          <w:trHeight w:val="601"/>
        </w:trPr>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b/>
                <w:szCs w:val="21"/>
              </w:rPr>
            </w:pPr>
            <w:r w:rsidRPr="00FC7BCA">
              <w:rPr>
                <w:rFonts w:asciiTheme="majorEastAsia" w:eastAsiaTheme="majorEastAsia" w:hAnsiTheme="majorEastAsia"/>
                <w:b/>
                <w:szCs w:val="21"/>
              </w:rPr>
              <w:t xml:space="preserve">  </w:t>
            </w:r>
            <w:r w:rsidRPr="00FC7BCA">
              <w:rPr>
                <w:rFonts w:asciiTheme="majorEastAsia" w:eastAsiaTheme="majorEastAsia" w:hAnsiTheme="majorEastAsia"/>
                <w:szCs w:val="21"/>
              </w:rPr>
              <w:t xml:space="preserve">  （五）涉及社会公益性、保障民生的政府购买服务项目，采购单位原则上应当委托集中采购机构组织实施。</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ind w:firstLineChars="200" w:firstLine="420"/>
              <w:jc w:val="left"/>
              <w:rPr>
                <w:rFonts w:asciiTheme="majorEastAsia" w:eastAsiaTheme="majorEastAsia" w:hAnsiTheme="majorEastAsia"/>
                <w:szCs w:val="21"/>
              </w:rPr>
            </w:pPr>
            <w:r w:rsidRPr="00FC7BCA">
              <w:rPr>
                <w:rFonts w:asciiTheme="majorEastAsia" w:eastAsiaTheme="majorEastAsia" w:hAnsiTheme="majorEastAsia"/>
                <w:szCs w:val="21"/>
              </w:rPr>
              <w:t>（六）政府采购工程项目采用招标方式采购的，适用《中华人民共和国招标投标法》及其实施条例；采用其他方式采购的，适用《中华人民共和国政府采购法》及其实施条例。政府采购工程项目招标规模标准按国家和省有关规定执行。</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七）对因严重自然灾害和其他不可抗力事件所实施的紧急采购，与涉及国家安全和秘密的采购，不适用政府采购法。但涉密采购项目应执行《关于规范我省政府涉密采购工作的通知》（粤密局〔2010〕46号）有关规定。</w:t>
            </w:r>
          </w:p>
          <w:p w:rsidR="002A16AE" w:rsidRPr="00FC7BCA" w:rsidRDefault="002A16AE" w:rsidP="002A16AE">
            <w:pPr>
              <w:autoSpaceDN w:val="0"/>
              <w:jc w:val="left"/>
              <w:rPr>
                <w:rFonts w:asciiTheme="majorEastAsia" w:eastAsiaTheme="majorEastAsia" w:hAnsiTheme="majorEastAsia"/>
                <w:szCs w:val="21"/>
              </w:rPr>
            </w:pP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b/>
                <w:color w:val="000000"/>
                <w:szCs w:val="21"/>
              </w:rPr>
              <w:t xml:space="preserve">    </w:t>
            </w:r>
            <w:r w:rsidRPr="00FC7BCA">
              <w:rPr>
                <w:rFonts w:asciiTheme="majorEastAsia" w:eastAsiaTheme="majorEastAsia" w:hAnsiTheme="majorEastAsia" w:hint="eastAsia"/>
                <w:b/>
                <w:color w:val="000000"/>
                <w:szCs w:val="21"/>
              </w:rPr>
              <w:t>五</w:t>
            </w:r>
            <w:r w:rsidRPr="00FC7BCA">
              <w:rPr>
                <w:rFonts w:asciiTheme="majorEastAsia" w:eastAsiaTheme="majorEastAsia" w:hAnsiTheme="majorEastAsia"/>
                <w:b/>
                <w:color w:val="000000"/>
                <w:szCs w:val="21"/>
              </w:rPr>
              <w:t>、其他</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w:t>
            </w:r>
            <w:r w:rsidRPr="00FC7BCA">
              <w:rPr>
                <w:rFonts w:asciiTheme="majorEastAsia" w:eastAsiaTheme="majorEastAsia" w:hAnsiTheme="majorEastAsia" w:hint="eastAsia"/>
                <w:szCs w:val="21"/>
              </w:rPr>
              <w:t>一</w:t>
            </w:r>
            <w:r w:rsidRPr="00FC7BCA">
              <w:rPr>
                <w:rFonts w:asciiTheme="majorEastAsia" w:eastAsiaTheme="majorEastAsia" w:hAnsiTheme="majorEastAsia"/>
                <w:szCs w:val="21"/>
              </w:rPr>
              <w:t>）在执行过程中，本政府集中采购目录及限额标准需要修改、补充的，由</w:t>
            </w:r>
            <w:r w:rsidRPr="00FC7BCA">
              <w:rPr>
                <w:rFonts w:asciiTheme="majorEastAsia" w:eastAsiaTheme="majorEastAsia" w:hAnsiTheme="majorEastAsia" w:hint="eastAsia"/>
                <w:szCs w:val="21"/>
              </w:rPr>
              <w:t>市</w:t>
            </w:r>
            <w:r w:rsidRPr="00FC7BCA">
              <w:rPr>
                <w:rFonts w:asciiTheme="majorEastAsia" w:eastAsiaTheme="majorEastAsia" w:hAnsiTheme="majorEastAsia"/>
                <w:szCs w:val="21"/>
              </w:rPr>
              <w:t>财政</w:t>
            </w:r>
            <w:r w:rsidRPr="00FC7BCA">
              <w:rPr>
                <w:rFonts w:asciiTheme="majorEastAsia" w:eastAsiaTheme="majorEastAsia" w:hAnsiTheme="majorEastAsia" w:hint="eastAsia"/>
                <w:szCs w:val="21"/>
              </w:rPr>
              <w:t>局</w:t>
            </w:r>
            <w:r w:rsidRPr="00FC7BCA">
              <w:rPr>
                <w:rFonts w:asciiTheme="majorEastAsia" w:eastAsiaTheme="majorEastAsia" w:hAnsiTheme="majorEastAsia"/>
                <w:szCs w:val="21"/>
              </w:rPr>
              <w:t>报经</w:t>
            </w:r>
            <w:r w:rsidRPr="00FC7BCA">
              <w:rPr>
                <w:rFonts w:asciiTheme="majorEastAsia" w:eastAsiaTheme="majorEastAsia" w:hAnsiTheme="majorEastAsia" w:hint="eastAsia"/>
                <w:szCs w:val="21"/>
              </w:rPr>
              <w:t>市</w:t>
            </w:r>
            <w:r w:rsidRPr="00FC7BCA">
              <w:rPr>
                <w:rFonts w:asciiTheme="majorEastAsia" w:eastAsiaTheme="majorEastAsia" w:hAnsiTheme="majorEastAsia"/>
                <w:szCs w:val="21"/>
              </w:rPr>
              <w:t>政府批准同意后另行发文</w:t>
            </w:r>
            <w:r w:rsidRPr="00FC7BCA">
              <w:rPr>
                <w:rFonts w:asciiTheme="majorEastAsia" w:eastAsiaTheme="majorEastAsia" w:hAnsiTheme="majorEastAsia" w:hint="eastAsia"/>
                <w:szCs w:val="21"/>
              </w:rPr>
              <w:t>。</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autoSpaceDN w:val="0"/>
              <w:jc w:val="left"/>
              <w:rPr>
                <w:rFonts w:asciiTheme="majorEastAsia" w:eastAsiaTheme="majorEastAsia" w:hAnsiTheme="majorEastAsia"/>
                <w:szCs w:val="21"/>
              </w:rPr>
            </w:pPr>
            <w:r w:rsidRPr="00FC7BCA">
              <w:rPr>
                <w:rFonts w:asciiTheme="majorEastAsia" w:eastAsiaTheme="majorEastAsia" w:hAnsiTheme="majorEastAsia"/>
                <w:szCs w:val="21"/>
              </w:rPr>
              <w:t xml:space="preserve">    （</w:t>
            </w:r>
            <w:r w:rsidRPr="00FC7BCA">
              <w:rPr>
                <w:rFonts w:asciiTheme="majorEastAsia" w:eastAsiaTheme="majorEastAsia" w:hAnsiTheme="majorEastAsia" w:hint="eastAsia"/>
                <w:szCs w:val="21"/>
              </w:rPr>
              <w:t>二</w:t>
            </w:r>
            <w:r w:rsidRPr="00FC7BCA">
              <w:rPr>
                <w:rFonts w:asciiTheme="majorEastAsia" w:eastAsiaTheme="majorEastAsia" w:hAnsiTheme="majorEastAsia"/>
                <w:szCs w:val="21"/>
              </w:rPr>
              <w:t>）各</w:t>
            </w:r>
            <w:r w:rsidRPr="00FC7BCA">
              <w:rPr>
                <w:rFonts w:asciiTheme="majorEastAsia" w:eastAsiaTheme="majorEastAsia" w:hAnsiTheme="majorEastAsia" w:hint="eastAsia"/>
                <w:szCs w:val="21"/>
              </w:rPr>
              <w:t>市区</w:t>
            </w:r>
            <w:r w:rsidRPr="00FC7BCA">
              <w:rPr>
                <w:rFonts w:asciiTheme="majorEastAsia" w:eastAsiaTheme="majorEastAsia" w:hAnsiTheme="majorEastAsia"/>
                <w:szCs w:val="21"/>
              </w:rPr>
              <w:t>可结合实际，按照《广东省2017年政府采购品目分类表》对目录适用范围、采购起点金额标准、采购限额标准进行适当调整，制定本地区的政府集中采购目录及限额标准后报</w:t>
            </w:r>
            <w:r w:rsidRPr="00FC7BCA">
              <w:rPr>
                <w:rFonts w:asciiTheme="majorEastAsia" w:eastAsiaTheme="majorEastAsia" w:hAnsiTheme="majorEastAsia" w:hint="eastAsia"/>
                <w:szCs w:val="21"/>
              </w:rPr>
              <w:t>市</w:t>
            </w:r>
            <w:r w:rsidRPr="00FC7BCA">
              <w:rPr>
                <w:rFonts w:asciiTheme="majorEastAsia" w:eastAsiaTheme="majorEastAsia" w:hAnsiTheme="majorEastAsia"/>
                <w:szCs w:val="21"/>
              </w:rPr>
              <w:t>财政</w:t>
            </w:r>
            <w:r w:rsidRPr="00FC7BCA">
              <w:rPr>
                <w:rFonts w:asciiTheme="majorEastAsia" w:eastAsiaTheme="majorEastAsia" w:hAnsiTheme="majorEastAsia" w:hint="eastAsia"/>
                <w:szCs w:val="21"/>
              </w:rPr>
              <w:t>局</w:t>
            </w:r>
            <w:r w:rsidRPr="00FC7BCA">
              <w:rPr>
                <w:rFonts w:asciiTheme="majorEastAsia" w:eastAsiaTheme="majorEastAsia" w:hAnsiTheme="majorEastAsia"/>
                <w:szCs w:val="21"/>
              </w:rPr>
              <w:t>备案。</w:t>
            </w:r>
          </w:p>
        </w:tc>
      </w:tr>
      <w:tr w:rsidR="002A16AE" w:rsidRPr="007136A9" w:rsidTr="002A16AE">
        <w:tc>
          <w:tcPr>
            <w:tcW w:w="8648" w:type="dxa"/>
            <w:gridSpan w:val="4"/>
            <w:tcBorders>
              <w:top w:val="nil"/>
              <w:left w:val="nil"/>
              <w:bottom w:val="nil"/>
              <w:right w:val="nil"/>
            </w:tcBorders>
            <w:shd w:val="clear" w:color="auto" w:fill="auto"/>
          </w:tcPr>
          <w:p w:rsidR="002A16AE" w:rsidRPr="00FC7BCA" w:rsidRDefault="002A16AE" w:rsidP="002A16AE">
            <w:pPr>
              <w:shd w:val="solid" w:color="F8FCFF" w:fill="auto"/>
              <w:autoSpaceDN w:val="0"/>
              <w:jc w:val="left"/>
              <w:rPr>
                <w:rFonts w:asciiTheme="majorEastAsia" w:eastAsiaTheme="majorEastAsia" w:hAnsiTheme="majorEastAsia"/>
                <w:szCs w:val="21"/>
              </w:rPr>
            </w:pPr>
            <w:r w:rsidRPr="00FC7BCA">
              <w:rPr>
                <w:rFonts w:asciiTheme="majorEastAsia" w:eastAsiaTheme="majorEastAsia" w:hAnsiTheme="majorEastAsia"/>
                <w:color w:val="000000"/>
                <w:szCs w:val="21"/>
                <w:shd w:val="clear" w:color="auto" w:fill="F8FCFF"/>
              </w:rPr>
              <w:t xml:space="preserve">    （</w:t>
            </w:r>
            <w:r w:rsidRPr="00FC7BCA">
              <w:rPr>
                <w:rFonts w:asciiTheme="majorEastAsia" w:eastAsiaTheme="majorEastAsia" w:hAnsiTheme="majorEastAsia" w:hint="eastAsia"/>
                <w:color w:val="000000"/>
                <w:szCs w:val="21"/>
                <w:shd w:val="clear" w:color="auto" w:fill="F8FCFF"/>
              </w:rPr>
              <w:t>三</w:t>
            </w:r>
            <w:r w:rsidRPr="00FC7BCA">
              <w:rPr>
                <w:rFonts w:asciiTheme="majorEastAsia" w:eastAsiaTheme="majorEastAsia" w:hAnsiTheme="majorEastAsia"/>
                <w:color w:val="000000"/>
                <w:szCs w:val="21"/>
                <w:shd w:val="clear" w:color="auto" w:fill="F8FCFF"/>
              </w:rPr>
              <w:t>）本政府集中采购目录及限额标准自2017年1月1日起施行，《关于印发&lt;</w:t>
            </w:r>
            <w:r w:rsidRPr="00FC7BCA">
              <w:rPr>
                <w:rFonts w:asciiTheme="majorEastAsia" w:eastAsiaTheme="majorEastAsia" w:hAnsiTheme="majorEastAsia" w:hint="eastAsia"/>
                <w:color w:val="000000"/>
                <w:szCs w:val="21"/>
                <w:shd w:val="clear" w:color="auto" w:fill="F8FCFF"/>
              </w:rPr>
              <w:t>江门市</w:t>
            </w:r>
            <w:r w:rsidRPr="00FC7BCA">
              <w:rPr>
                <w:rFonts w:asciiTheme="majorEastAsia" w:eastAsiaTheme="majorEastAsia" w:hAnsiTheme="majorEastAsia"/>
                <w:color w:val="000000"/>
                <w:szCs w:val="21"/>
                <w:shd w:val="clear" w:color="auto" w:fill="F8FCFF"/>
              </w:rPr>
              <w:t>2016年政府集中采购目录及限额标准&gt;的通知》（</w:t>
            </w:r>
            <w:r w:rsidRPr="00FC7BCA">
              <w:rPr>
                <w:rFonts w:asciiTheme="majorEastAsia" w:eastAsiaTheme="majorEastAsia" w:hAnsiTheme="majorEastAsia" w:hint="eastAsia"/>
                <w:color w:val="000000"/>
                <w:szCs w:val="21"/>
                <w:shd w:val="clear" w:color="auto" w:fill="F8FCFF"/>
              </w:rPr>
              <w:t>江</w:t>
            </w:r>
            <w:r w:rsidRPr="00FC7BCA">
              <w:rPr>
                <w:rFonts w:asciiTheme="majorEastAsia" w:eastAsiaTheme="majorEastAsia" w:hAnsiTheme="majorEastAsia"/>
                <w:color w:val="000000"/>
                <w:szCs w:val="21"/>
                <w:shd w:val="clear" w:color="auto" w:fill="F8FCFF"/>
              </w:rPr>
              <w:t>财采购〔2015〕84号）同时废止</w:t>
            </w:r>
            <w:r w:rsidRPr="00FC7BCA">
              <w:rPr>
                <w:rFonts w:asciiTheme="majorEastAsia" w:eastAsiaTheme="majorEastAsia" w:hAnsiTheme="majorEastAsia" w:hint="eastAsia"/>
                <w:color w:val="000000"/>
                <w:szCs w:val="21"/>
                <w:shd w:val="clear" w:color="auto" w:fill="F8FCFF"/>
              </w:rPr>
              <w:t>，</w:t>
            </w:r>
            <w:r w:rsidRPr="00FC7BCA">
              <w:rPr>
                <w:rFonts w:asciiTheme="majorEastAsia" w:eastAsiaTheme="majorEastAsia" w:hAnsiTheme="majorEastAsia"/>
                <w:color w:val="000000"/>
                <w:szCs w:val="21"/>
                <w:shd w:val="clear" w:color="auto" w:fill="F8FCFF"/>
              </w:rPr>
              <w:t>以本政府集中采购目录及限额标准为准。</w:t>
            </w:r>
            <w:r w:rsidRPr="00FC7BCA">
              <w:rPr>
                <w:rFonts w:asciiTheme="majorEastAsia" w:eastAsiaTheme="majorEastAsia" w:hAnsiTheme="majorEastAsia"/>
                <w:szCs w:val="21"/>
              </w:rPr>
              <w:t xml:space="preserve">                                                                                                                                                                                                                                                                                                                                                                                                                                                                                                                                                                                                                       </w:t>
            </w:r>
          </w:p>
        </w:tc>
      </w:tr>
    </w:tbl>
    <w:p w:rsidR="002A16AE" w:rsidRPr="00FC7BCA" w:rsidRDefault="002A16AE">
      <w:pPr>
        <w:rPr>
          <w:rFonts w:asciiTheme="majorEastAsia" w:eastAsiaTheme="majorEastAsia" w:hAnsiTheme="majorEastAsia"/>
          <w:szCs w:val="21"/>
        </w:rPr>
      </w:pPr>
    </w:p>
    <w:p w:rsidR="002A16AE" w:rsidRPr="00FC7BCA" w:rsidRDefault="002A16AE">
      <w:pPr>
        <w:rPr>
          <w:rFonts w:asciiTheme="majorEastAsia" w:eastAsiaTheme="majorEastAsia" w:hAnsiTheme="majorEastAsia"/>
          <w:szCs w:val="21"/>
        </w:rPr>
      </w:pPr>
    </w:p>
    <w:p w:rsidR="00957CDD" w:rsidRPr="002A16AE" w:rsidRDefault="00957CDD">
      <w:pPr>
        <w:rPr>
          <w:rFonts w:ascii="仿宋_GB2312" w:eastAsia="仿宋_GB2312"/>
          <w:sz w:val="32"/>
          <w:szCs w:val="32"/>
        </w:rPr>
      </w:pPr>
    </w:p>
    <w:sectPr w:rsidR="00957CDD" w:rsidRPr="002A16AE" w:rsidSect="002A16AE">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27" w:rsidRDefault="00745C27" w:rsidP="002A16AE">
      <w:r>
        <w:separator/>
      </w:r>
    </w:p>
  </w:endnote>
  <w:endnote w:type="continuationSeparator" w:id="0">
    <w:p w:rsidR="00745C27" w:rsidRDefault="00745C27" w:rsidP="002A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27" w:rsidRDefault="00745C27" w:rsidP="002A16AE">
      <w:r>
        <w:separator/>
      </w:r>
    </w:p>
  </w:footnote>
  <w:footnote w:type="continuationSeparator" w:id="0">
    <w:p w:rsidR="00745C27" w:rsidRDefault="00745C27" w:rsidP="002A1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DD"/>
    <w:rsid w:val="000F2038"/>
    <w:rsid w:val="002A16AE"/>
    <w:rsid w:val="003F0D2F"/>
    <w:rsid w:val="004107D9"/>
    <w:rsid w:val="005B091A"/>
    <w:rsid w:val="00745C27"/>
    <w:rsid w:val="007A798A"/>
    <w:rsid w:val="00856BCB"/>
    <w:rsid w:val="00957CDD"/>
    <w:rsid w:val="009B34BB"/>
    <w:rsid w:val="00AE170D"/>
    <w:rsid w:val="00D3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1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6AE"/>
    <w:rPr>
      <w:kern w:val="2"/>
      <w:sz w:val="18"/>
      <w:szCs w:val="18"/>
    </w:rPr>
  </w:style>
  <w:style w:type="paragraph" w:styleId="a4">
    <w:name w:val="footer"/>
    <w:basedOn w:val="a"/>
    <w:link w:val="Char0"/>
    <w:rsid w:val="002A16AE"/>
    <w:pPr>
      <w:tabs>
        <w:tab w:val="center" w:pos="4153"/>
        <w:tab w:val="right" w:pos="8306"/>
      </w:tabs>
      <w:snapToGrid w:val="0"/>
      <w:jc w:val="left"/>
    </w:pPr>
    <w:rPr>
      <w:sz w:val="18"/>
      <w:szCs w:val="18"/>
    </w:rPr>
  </w:style>
  <w:style w:type="character" w:customStyle="1" w:styleId="Char0">
    <w:name w:val="页脚 Char"/>
    <w:basedOn w:val="a0"/>
    <w:link w:val="a4"/>
    <w:rsid w:val="002A16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1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16AE"/>
    <w:rPr>
      <w:kern w:val="2"/>
      <w:sz w:val="18"/>
      <w:szCs w:val="18"/>
    </w:rPr>
  </w:style>
  <w:style w:type="paragraph" w:styleId="a4">
    <w:name w:val="footer"/>
    <w:basedOn w:val="a"/>
    <w:link w:val="Char0"/>
    <w:rsid w:val="002A16AE"/>
    <w:pPr>
      <w:tabs>
        <w:tab w:val="center" w:pos="4153"/>
        <w:tab w:val="right" w:pos="8306"/>
      </w:tabs>
      <w:snapToGrid w:val="0"/>
      <w:jc w:val="left"/>
    </w:pPr>
    <w:rPr>
      <w:sz w:val="18"/>
      <w:szCs w:val="18"/>
    </w:rPr>
  </w:style>
  <w:style w:type="character" w:customStyle="1" w:styleId="Char0">
    <w:name w:val="页脚 Char"/>
    <w:basedOn w:val="a0"/>
    <w:link w:val="a4"/>
    <w:rsid w:val="002A16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788</Words>
  <Characters>4492</Characters>
  <Application>Microsoft Office Word</Application>
  <DocSecurity>0</DocSecurity>
  <Lines>37</Lines>
  <Paragraphs>10</Paragraphs>
  <ScaleCrop>false</ScaleCrop>
  <Company>WwW.YlmF.CoM</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小严</dc:creator>
  <cp:lastModifiedBy>梁海欣</cp:lastModifiedBy>
  <cp:revision>10</cp:revision>
  <dcterms:created xsi:type="dcterms:W3CDTF">2015-11-06T06:46:00Z</dcterms:created>
  <dcterms:modified xsi:type="dcterms:W3CDTF">2016-11-11T07:16:00Z</dcterms:modified>
</cp:coreProperties>
</file>