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291E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p>
    <w:p w14:paraId="7DC2E991">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承诺函</w:t>
      </w:r>
    </w:p>
    <w:p w14:paraId="0D77EB3F">
      <w:pPr>
        <w:pStyle w:val="2"/>
        <w:rPr>
          <w:rFonts w:hint="eastAsia"/>
          <w:lang w:val="en-US" w:eastAsia="zh-CN"/>
        </w:rPr>
      </w:pPr>
    </w:p>
    <w:p w14:paraId="7B4F9859">
      <w:pPr>
        <w:keepNext w:val="0"/>
        <w:keepLines w:val="0"/>
        <w:widowControl/>
        <w:suppressLineNumbers w:val="0"/>
        <w:shd w:val="clear" w:fill="FFFFFF"/>
        <w:ind w:left="0" w:firstLine="480" w:firstLineChars="200"/>
        <w:jc w:val="lef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本投标人就参与</w:t>
      </w:r>
      <w:r>
        <w:rPr>
          <w:rFonts w:hint="eastAsia" w:ascii="宋体" w:hAnsi="宋体" w:eastAsia="宋体" w:cs="宋体"/>
          <w:i w:val="0"/>
          <w:iCs w:val="0"/>
          <w:caps w:val="0"/>
          <w:spacing w:val="0"/>
          <w:kern w:val="0"/>
          <w:sz w:val="24"/>
          <w:szCs w:val="24"/>
          <w:u w:val="single"/>
          <w:shd w:val="clear" w:fill="FFFFFF"/>
          <w:lang w:val="en-US" w:eastAsia="zh-CN" w:bidi="ar"/>
        </w:rPr>
        <w:t xml:space="preserve">  蓬江区电力设备智造项目（暂定名）概念设计方案编制报名、投标   </w:t>
      </w:r>
      <w:r>
        <w:rPr>
          <w:rFonts w:hint="eastAsia" w:ascii="宋体" w:hAnsi="宋体" w:eastAsia="宋体" w:cs="宋体"/>
          <w:i w:val="0"/>
          <w:iCs w:val="0"/>
          <w:caps w:val="0"/>
          <w:spacing w:val="0"/>
          <w:kern w:val="0"/>
          <w:sz w:val="24"/>
          <w:szCs w:val="24"/>
          <w:shd w:val="clear" w:fill="FFFFFF"/>
          <w:lang w:val="en-US" w:eastAsia="zh-CN" w:bidi="ar"/>
        </w:rPr>
        <w:t>事宜，郑重作出如下承诺：</w:t>
      </w:r>
    </w:p>
    <w:p w14:paraId="5972211F">
      <w:pPr>
        <w:keepNext w:val="0"/>
        <w:keepLines w:val="0"/>
        <w:widowControl/>
        <w:suppressLineNumbers w:val="0"/>
        <w:jc w:val="left"/>
        <w:rPr>
          <w:rFonts w:hint="eastAsia" w:ascii="宋体" w:hAnsi="宋体" w:eastAsia="宋体" w:cs="宋体"/>
          <w:sz w:val="24"/>
          <w:szCs w:val="24"/>
        </w:rPr>
      </w:pPr>
    </w:p>
    <w:p w14:paraId="358AAFEF">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一、本投标人近五年内（自</w:t>
      </w:r>
      <w:r>
        <w:rPr>
          <w:rFonts w:hint="eastAsia" w:ascii="宋体" w:hAnsi="宋体" w:eastAsia="宋体" w:cs="宋体"/>
          <w:i w:val="0"/>
          <w:iCs w:val="0"/>
          <w:caps w:val="0"/>
          <w:spacing w:val="0"/>
          <w:kern w:val="0"/>
          <w:sz w:val="24"/>
          <w:szCs w:val="24"/>
          <w:u w:val="single"/>
          <w:shd w:val="clear" w:fill="FFFFFF"/>
          <w:lang w:val="en-US" w:eastAsia="zh-CN" w:bidi="ar"/>
        </w:rPr>
        <w:t xml:space="preserve">  2020 </w:t>
      </w:r>
      <w:r>
        <w:rPr>
          <w:rFonts w:hint="eastAsia" w:ascii="宋体" w:hAnsi="宋体" w:eastAsia="宋体" w:cs="宋体"/>
          <w:i w:val="0"/>
          <w:iCs w:val="0"/>
          <w:caps w:val="0"/>
          <w:spacing w:val="0"/>
          <w:kern w:val="0"/>
          <w:sz w:val="24"/>
          <w:szCs w:val="24"/>
          <w:shd w:val="clear" w:fill="FFFFFF"/>
          <w:lang w:val="en-US" w:eastAsia="zh-CN" w:bidi="ar"/>
        </w:rPr>
        <w:t>年</w:t>
      </w:r>
      <w:r>
        <w:rPr>
          <w:rFonts w:hint="eastAsia" w:ascii="宋体" w:hAnsi="宋体" w:eastAsia="宋体" w:cs="宋体"/>
          <w:i w:val="0"/>
          <w:iCs w:val="0"/>
          <w:caps w:val="0"/>
          <w:spacing w:val="0"/>
          <w:kern w:val="0"/>
          <w:sz w:val="24"/>
          <w:szCs w:val="24"/>
          <w:u w:val="single"/>
          <w:shd w:val="clear" w:fill="FFFFFF"/>
          <w:lang w:val="en-US" w:eastAsia="zh-CN" w:bidi="ar"/>
        </w:rPr>
        <w:t xml:space="preserve">  8月   </w:t>
      </w:r>
      <w:r>
        <w:rPr>
          <w:rFonts w:hint="eastAsia" w:ascii="宋体" w:hAnsi="宋体" w:eastAsia="宋体" w:cs="宋体"/>
          <w:i w:val="0"/>
          <w:iCs w:val="0"/>
          <w:caps w:val="0"/>
          <w:spacing w:val="0"/>
          <w:kern w:val="0"/>
          <w:sz w:val="24"/>
          <w:szCs w:val="24"/>
          <w:shd w:val="clear" w:fill="FFFFFF"/>
          <w:lang w:val="en-US" w:eastAsia="zh-CN" w:bidi="ar"/>
        </w:rPr>
        <w:t>至本承诺函出具之日），没有处于被责令停业、投标资格被暂停或取消、财产被接管、冻结、破产等状态；至今没有骗取中标和严重违约、没有处于被项目所在地政府或国家部委禁止市场准入等情形。</w:t>
      </w:r>
    </w:p>
    <w:p w14:paraId="62E399A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p>
    <w:p w14:paraId="6B9D9F4F">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二、本投标人未被项目所在地政府或国家部委禁止市场准入，未被列入“信用中国”（www.creditchina.gov.cn）或“中国政府采购网”（www.ccgp.gov.cn）的失信被执行人、重大税收违法案件当事人、政府采购严重违法失信行为记录名单。</w:t>
      </w:r>
    </w:p>
    <w:p w14:paraId="276AE22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p>
    <w:p w14:paraId="05759A79">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三、</w:t>
      </w:r>
      <w:r>
        <w:rPr>
          <w:rFonts w:hint="eastAsia" w:ascii="宋体" w:hAnsi="宋体" w:eastAsia="宋体" w:cs="宋体"/>
          <w:sz w:val="24"/>
          <w:szCs w:val="24"/>
        </w:rPr>
        <w:t>本投标人与其他投标人不存在法定代表人或单位负责人为同一人或者存在直接控股、管理关系。</w:t>
      </w:r>
    </w:p>
    <w:p w14:paraId="4385D23A">
      <w:pPr>
        <w:keepNext w:val="0"/>
        <w:keepLines w:val="0"/>
        <w:pageBreakBefore w:val="0"/>
        <w:widowControl/>
        <w:numPr>
          <w:numId w:val="0"/>
        </w:numPr>
        <w:suppressLineNumbers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6E401340">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本投标人保证在项目实施过程中，不进行任何形式的违法分包行为。未经招标人书面同意，不将本项目的任何工作内容分包给其他单位或个人；若确需分包，将严格遵守相关法律法规及招标文件要求，事先获得招标人书面批准，并确保分包单位具备相应资质和能力。</w:t>
      </w:r>
    </w:p>
    <w:p w14:paraId="504D042E">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kern w:val="2"/>
          <w:sz w:val="24"/>
          <w:szCs w:val="24"/>
          <w:lang w:val="en-US" w:eastAsia="zh-CN" w:bidi="ar-SA"/>
        </w:rPr>
      </w:pPr>
    </w:p>
    <w:p w14:paraId="192173FA">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五、</w:t>
      </w:r>
      <w:r>
        <w:rPr>
          <w:rFonts w:hint="eastAsia" w:ascii="宋体" w:hAnsi="宋体" w:eastAsia="宋体" w:cs="宋体"/>
          <w:i w:val="0"/>
          <w:iCs w:val="0"/>
          <w:caps w:val="0"/>
          <w:spacing w:val="0"/>
          <w:kern w:val="0"/>
          <w:sz w:val="24"/>
          <w:szCs w:val="24"/>
          <w:shd w:val="clear" w:fill="FFFFFF"/>
          <w:lang w:val="en-US" w:eastAsia="zh-CN" w:bidi="ar"/>
        </w:rPr>
        <w:t>本投标人保证上述承诺内容真实、准确、完整，所提供的相关证明材料均合法有效。如经查实本承诺存在虚假内容，本投标人自愿承担由此产生的一切法律责任，包括但不限于：被取消报名、投标或中标资格、赔偿招标人及相关方损失，以及按照相关法律法规接受处罚等。</w:t>
      </w:r>
    </w:p>
    <w:p w14:paraId="36C96616">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45CDAA87">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特此承诺。</w:t>
      </w:r>
      <w:bookmarkStart w:id="0" w:name="_GoBack"/>
      <w:bookmarkEnd w:id="0"/>
    </w:p>
    <w:p w14:paraId="654B6740">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3EB0EE17">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1F47F429">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2B71656C">
      <w:pPr>
        <w:keepNext w:val="0"/>
        <w:keepLines w:val="0"/>
        <w:widowControl/>
        <w:suppressLineNumbers w:val="0"/>
        <w:shd w:val="clear" w:fill="FFFFFF"/>
        <w:ind w:left="0" w:firstLine="0"/>
        <w:jc w:val="righ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投标人（盖章）：[投标人全称]</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法定代表人或授权委托人（签字）：[签字]</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日期： 年 月 日</w:t>
      </w:r>
    </w:p>
    <w:p w14:paraId="7556FB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B4C25"/>
    <w:rsid w:val="0CCB4C25"/>
    <w:rsid w:val="65FF6A62"/>
    <w:rsid w:val="74EB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next w:val="1"/>
    <w:qFormat/>
    <w:uiPriority w:val="10"/>
    <w:pPr>
      <w:widowControl w:val="0"/>
      <w:spacing w:before="240" w:after="60"/>
      <w:jc w:val="center"/>
      <w:outlineLvl w:val="0"/>
    </w:pPr>
    <w:rPr>
      <w:rFonts w:asciiTheme="minorHAnsi" w:hAnsiTheme="minorHAnsi" w:eastAsiaTheme="minorEastAsia" w:cstheme="minorBidi"/>
      <w:b/>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460</Words>
  <Characters>498</Characters>
  <Lines>0</Lines>
  <Paragraphs>0</Paragraphs>
  <TotalTime>5</TotalTime>
  <ScaleCrop>false</ScaleCrop>
  <LinksUpToDate>false</LinksUpToDate>
  <CharactersWithSpaces>514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2025-08-01T08:32:00Z</dcterms:created>
  <dc:creator>LJY</dc:creator>
  <cp:lastModifiedBy>LJY</cp:lastModifiedBy>
  <cp:lastPrinted>2025-08-01T09:19:53Z</cp:lastPrinted>
  <dcterms:modified xsi:type="dcterms:W3CDTF">2025-08-01T09:26:06Z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639A972E0DCD4DF8B31694EA9C40D911_13</vt:lpwstr>
  </property>
  <property fmtid="{D5CDD505-2E9C-101B-9397-08002B2CF9AE}" pid="4" name="KSOTemplateDocerSaveRecord">
    <vt:lpwstr>eyJoZGlkIjoiZTg5MDYyY2NhMjlkOTkwOTE3NThmOWQ1MjI2MjlmYjgiLCJ1c2VySWQiOiIyMzYwMTc4MTkifQ==</vt:lpwstr>
  </property>
</Properties>
</file>