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01" b="41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64135" cy="262890"/>
          </a:xfrm>
          <a:prstGeom prst="rect">
            <a:avLst/>
          </a:prstGeom>
          <a:noFill/>
          <a:ln>
            <a:noFill/>
          </a:ln>
          <a:effectLst/>
        </wps:spPr>
        <wps:txbx/>
        <wps:bodyPr vert="horz" wrap="none" lIns="0" tIns="0" rIns="0" bIns="0" anchor="t" anchorCtr="false">
          <a:spAutoFit/>
        </wps:bodyPr>
      </wps:wsp>
    </a:graphicData>
  </a:graphic>
</wp:e2oholder>
</file>